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1434" w14:textId="77777777" w:rsidR="007D0506" w:rsidRDefault="007D0506" w:rsidP="007D0506">
      <w:pPr>
        <w:pStyle w:val="Kopfzeile"/>
        <w:tabs>
          <w:tab w:val="clear" w:pos="4536"/>
          <w:tab w:val="clear" w:pos="9072"/>
          <w:tab w:val="left" w:pos="3300"/>
        </w:tabs>
        <w:jc w:val="center"/>
        <w:rPr>
          <w:rFonts w:cs="Arial"/>
          <w:i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9514ED" wp14:editId="1E9514EE">
            <wp:simplePos x="0" y="0"/>
            <wp:positionH relativeFrom="column">
              <wp:posOffset>4806950</wp:posOffset>
            </wp:positionH>
            <wp:positionV relativeFrom="paragraph">
              <wp:posOffset>3810</wp:posOffset>
            </wp:positionV>
            <wp:extent cx="1738630" cy="1402080"/>
            <wp:effectExtent l="0" t="0" r="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9514EF" wp14:editId="1E9514F0">
            <wp:simplePos x="0" y="0"/>
            <wp:positionH relativeFrom="column">
              <wp:posOffset>0</wp:posOffset>
            </wp:positionH>
            <wp:positionV relativeFrom="paragraph">
              <wp:align>bottom</wp:align>
            </wp:positionV>
            <wp:extent cx="1152525" cy="1332865"/>
            <wp:effectExtent l="0" t="0" r="9525" b="635"/>
            <wp:wrapNone/>
            <wp:docPr id="2" name="Grafik 2" descr="C:\Users\rektor\AppData\Local\Microsoft\Windows\INetCache\Content.MSO\8C21D2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:\Users\rektor\AppData\Local\Microsoft\Windows\INetCache\Content.MSO\8C21D26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sz w:val="20"/>
          <w:szCs w:val="20"/>
        </w:rPr>
        <w:t>Gemeinschaftsgrundschule Heggen</w:t>
      </w:r>
    </w:p>
    <w:p w14:paraId="1E951435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t>Schulstr. 10</w:t>
      </w:r>
    </w:p>
    <w:p w14:paraId="1E951436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t>57413 Finnentrop</w:t>
      </w:r>
    </w:p>
    <w:p w14:paraId="1E951437" w14:textId="77777777" w:rsidR="007D0506" w:rsidRPr="002C0508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 w:rsidRPr="002C0508">
        <w:rPr>
          <w:rFonts w:cs="Arial"/>
          <w:i/>
          <w:noProof/>
          <w:sz w:val="20"/>
          <w:szCs w:val="20"/>
        </w:rPr>
        <w:t>Tel: 02721 – 7532</w:t>
      </w:r>
    </w:p>
    <w:p w14:paraId="1E951438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  <w:r>
        <w:rPr>
          <w:rFonts w:cs="Arial"/>
          <w:i/>
          <w:noProof/>
          <w:sz w:val="20"/>
          <w:szCs w:val="20"/>
          <w:lang w:val="en-GB"/>
        </w:rPr>
        <w:t>FAX: - 95 9002</w:t>
      </w:r>
    </w:p>
    <w:p w14:paraId="1E951439" w14:textId="10540B32" w:rsidR="007D0506" w:rsidRDefault="00F54D29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  <w:hyperlink r:id="rId10" w:history="1">
        <w:r w:rsidR="00C36C3D">
          <w:rPr>
            <w:rStyle w:val="Hyperlink"/>
            <w:rFonts w:eastAsiaTheme="majorEastAsia" w:cs="Arial"/>
            <w:i/>
            <w:noProof/>
            <w:sz w:val="20"/>
            <w:szCs w:val="20"/>
            <w:lang w:val="en-GB"/>
          </w:rPr>
          <w:t>info@grundschule-heggen.de</w:t>
        </w:r>
      </w:hyperlink>
    </w:p>
    <w:p w14:paraId="1E95143A" w14:textId="77777777" w:rsidR="007D0506" w:rsidRPr="00C36C3D" w:rsidRDefault="007D0506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  <w:r w:rsidRPr="00C36C3D">
        <w:rPr>
          <w:rFonts w:cs="Arial"/>
          <w:i/>
          <w:noProof/>
          <w:sz w:val="20"/>
          <w:szCs w:val="20"/>
          <w:lang w:val="en-GB"/>
        </w:rPr>
        <w:t>Betreuung: 02721 – 95 9001</w:t>
      </w:r>
    </w:p>
    <w:p w14:paraId="1E95143B" w14:textId="275E2CBE" w:rsidR="007D0506" w:rsidRDefault="00F54D29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  <w:hyperlink r:id="rId11" w:history="1">
        <w:r w:rsidR="00C36C3D" w:rsidRPr="00F54B7F">
          <w:rPr>
            <w:rStyle w:val="Hyperlink"/>
            <w:rFonts w:cs="Arial"/>
            <w:i/>
            <w:noProof/>
            <w:sz w:val="20"/>
            <w:szCs w:val="20"/>
            <w:lang w:val="en-GB"/>
          </w:rPr>
          <w:t>ogs-heggen@kig-olpe.de</w:t>
        </w:r>
      </w:hyperlink>
    </w:p>
    <w:p w14:paraId="1E95143C" w14:textId="77777777" w:rsidR="007D0506" w:rsidRPr="00C36C3D" w:rsidRDefault="007D0506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</w:p>
    <w:p w14:paraId="1E95143D" w14:textId="77777777" w:rsidR="000319C0" w:rsidRPr="00C36C3D" w:rsidRDefault="000319C0" w:rsidP="00C81D1D">
      <w:pPr>
        <w:pStyle w:val="Default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514F1" wp14:editId="1E9514F2">
                <wp:simplePos x="0" y="0"/>
                <wp:positionH relativeFrom="column">
                  <wp:posOffset>-95250</wp:posOffset>
                </wp:positionH>
                <wp:positionV relativeFrom="paragraph">
                  <wp:posOffset>92075</wp:posOffset>
                </wp:positionV>
                <wp:extent cx="6572250" cy="9525"/>
                <wp:effectExtent l="9525" t="17145" r="19050" b="1143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55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-7.5pt;margin-top:7.25pt;width:517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MLNgIAAFsEAAAOAAAAZHJzL2Uyb0RvYy54bWysVE2P2yAQvVfqf0C+Z/1RJ5tYcVaVnexl&#10;20ba7d4JYBsVAwISJ6r63zvgJN20l6qqD3jwMG/ezDy8fDj2Ah2YsVzJMkrvkggxSRTlsi2jry+b&#10;yTxC1mFJsVCSldGJ2ehh9f7dctAFy1SnBGUGAYi0xaDLqHNOF3FsScd6bO+UZhKcjTI9drA1bUwN&#10;HgC9F3GWJLN4UIZqowizFr7WozNaBfymYcR9aRrLHBJlBNxcWE1Yd36NV0tctAbrjpMzDfwPLHrM&#10;JSS9QtXYYbQ3/A+onhOjrGrcHVF9rJqGExZqgGrS5LdqnjusWagFmmP1tU32/8GSz4etQZyWUR4h&#10;iXsY0SMzmDL0ysyOS7qXLeq5Q9uGcYFy37BB2wLiKrk1vmRylM/6SZFvFklVdVi2LBB/OWlAS31E&#10;fBPiN1ZD2t3wSVE4g/dOhe4dG9OjRnD96gM9OHQIHcO4TtdxsaNDBD7OpvdZNoWpEvAtptk0pMKF&#10;R/Gx2lj3yFSPvFFG1hnM285VSkrQhTJjBnx4ss5z/BXgg6XacCGCPIREA/BZJJDLu6wSnHpv2Jh2&#10;VwmDDtgrLDxnGjfHjNpLGtA6hun6bDvMxWhDdiE9HhQHfM7WKKHvi2Sxnq/n+STPZutJntT15OOm&#10;yiezTXo/rT/UVVWnPzy1NC86TimTnt1Fzmn+d3I5X6xRiFdBX/sQ36KHhgHZyzuQDnP2ox1FslP0&#10;tDWX+YOCw+HzbfNX5O0e7Lf/hNVPAAAA//8DAFBLAwQUAAYACAAAACEAFPiIuN8AAAAKAQAADwAA&#10;AGRycy9kb3ducmV2LnhtbEyPwU7DMBBE70j8g7VI3Fq7QAMKcSpE1QNSD7Rw4OjGSxJhr1PbbQNf&#10;z/YEt13NaOZNtRi9E0eMqQ+kYTZVIJCaYHtqNby/rSYPIFI2ZI0LhBq+McGivryoTGnDiTZ43OZW&#10;cAil0mjoch5KKVPToTdpGgYk1j5D9CbzG1tpozlxuHfyRqlCetMTN3RmwOcOm6/twWtQab9Zr8P9&#10;/qO4fXGvvl+ulvFH6+ur8ekRRMYx/5nhjM/oUDPTLhzIJuE0TGZz3pJZuJuDOBsUF4LY8VUokHUl&#10;/0+ofwEAAP//AwBQSwECLQAUAAYACAAAACEAtoM4kv4AAADhAQAAEwAAAAAAAAAAAAAAAAAAAAAA&#10;W0NvbnRlbnRfVHlwZXNdLnhtbFBLAQItABQABgAIAAAAIQA4/SH/1gAAAJQBAAALAAAAAAAAAAAA&#10;AAAAAC8BAABfcmVscy8ucmVsc1BLAQItABQABgAIAAAAIQAwcbMLNgIAAFsEAAAOAAAAAAAAAAAA&#10;AAAAAC4CAABkcnMvZTJvRG9jLnhtbFBLAQItABQABgAIAAAAIQAU+Ii43wAAAAoBAAAPAAAAAAAA&#10;AAAAAAAAAJAEAABkcnMvZG93bnJldi54bWxQSwUGAAAAAAQABADzAAAAnAUAAAAA&#10;" strokeweight="1.5pt"/>
            </w:pict>
          </mc:Fallback>
        </mc:AlternateContent>
      </w:r>
    </w:p>
    <w:p w14:paraId="6074C43F" w14:textId="4EF97E99" w:rsidR="00C903E1" w:rsidRPr="002F20CD" w:rsidRDefault="002C0508" w:rsidP="00C81D1D">
      <w:pPr>
        <w:pStyle w:val="Default"/>
        <w:jc w:val="right"/>
        <w:rPr>
          <w:rFonts w:ascii="Century Gothic" w:hAnsi="Century Gothic"/>
          <w:sz w:val="22"/>
          <w:szCs w:val="22"/>
          <w:lang w:val="en-GB"/>
        </w:rPr>
      </w:pP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r w:rsidRPr="00C36C3D">
        <w:rPr>
          <w:rFonts w:ascii="Century Gothic" w:hAnsi="Century Gothic"/>
          <w:b/>
          <w:bCs/>
          <w:sz w:val="28"/>
          <w:szCs w:val="28"/>
          <w:lang w:val="en-GB"/>
        </w:rPr>
        <w:tab/>
      </w:r>
      <w:proofErr w:type="spellStart"/>
      <w:r w:rsidRPr="002F20CD">
        <w:rPr>
          <w:rFonts w:ascii="Century Gothic" w:hAnsi="Century Gothic"/>
          <w:sz w:val="22"/>
          <w:szCs w:val="22"/>
          <w:lang w:val="en-GB"/>
        </w:rPr>
        <w:t>Heggen</w:t>
      </w:r>
      <w:proofErr w:type="spellEnd"/>
      <w:r w:rsidRPr="002F20CD">
        <w:rPr>
          <w:rFonts w:ascii="Century Gothic" w:hAnsi="Century Gothic"/>
          <w:sz w:val="22"/>
          <w:szCs w:val="22"/>
          <w:lang w:val="en-GB"/>
        </w:rPr>
        <w:t>,</w:t>
      </w:r>
      <w:r w:rsidR="00A54A4D" w:rsidRPr="002F20CD">
        <w:rPr>
          <w:rFonts w:ascii="Century Gothic" w:hAnsi="Century Gothic"/>
          <w:sz w:val="22"/>
          <w:szCs w:val="22"/>
          <w:lang w:val="en-GB"/>
        </w:rPr>
        <w:t xml:space="preserve"> </w:t>
      </w:r>
      <w:r w:rsidR="002F20CD">
        <w:rPr>
          <w:rFonts w:ascii="Century Gothic" w:hAnsi="Century Gothic"/>
          <w:sz w:val="22"/>
          <w:szCs w:val="22"/>
          <w:lang w:val="en-GB"/>
        </w:rPr>
        <w:t>27</w:t>
      </w:r>
      <w:r w:rsidR="00CF5B13" w:rsidRPr="002F20CD">
        <w:rPr>
          <w:rFonts w:ascii="Century Gothic" w:hAnsi="Century Gothic"/>
          <w:sz w:val="22"/>
          <w:szCs w:val="22"/>
          <w:lang w:val="en-GB"/>
        </w:rPr>
        <w:t>.</w:t>
      </w:r>
      <w:r w:rsidR="001F08CC" w:rsidRPr="002F20CD">
        <w:rPr>
          <w:rFonts w:ascii="Century Gothic" w:hAnsi="Century Gothic"/>
          <w:sz w:val="22"/>
          <w:szCs w:val="22"/>
          <w:lang w:val="en-GB"/>
        </w:rPr>
        <w:t>0</w:t>
      </w:r>
      <w:r w:rsidR="0067165F" w:rsidRPr="002F20CD">
        <w:rPr>
          <w:rFonts w:ascii="Century Gothic" w:hAnsi="Century Gothic"/>
          <w:sz w:val="22"/>
          <w:szCs w:val="22"/>
          <w:lang w:val="en-GB"/>
        </w:rPr>
        <w:t>5</w:t>
      </w:r>
      <w:r w:rsidR="00CF5B13" w:rsidRPr="002F20CD">
        <w:rPr>
          <w:rFonts w:ascii="Century Gothic" w:hAnsi="Century Gothic"/>
          <w:sz w:val="22"/>
          <w:szCs w:val="22"/>
          <w:lang w:val="en-GB"/>
        </w:rPr>
        <w:t>.202</w:t>
      </w:r>
      <w:r w:rsidR="001F08CC" w:rsidRPr="002F20CD">
        <w:rPr>
          <w:rFonts w:ascii="Century Gothic" w:hAnsi="Century Gothic"/>
          <w:sz w:val="22"/>
          <w:szCs w:val="22"/>
          <w:lang w:val="en-GB"/>
        </w:rPr>
        <w:t>1</w:t>
      </w:r>
    </w:p>
    <w:p w14:paraId="28368093" w14:textId="4DEF466B" w:rsidR="00F70F71" w:rsidRPr="009B10FC" w:rsidRDefault="005D768E" w:rsidP="00C81D1D">
      <w:pPr>
        <w:jc w:val="both"/>
        <w:rPr>
          <w:rFonts w:ascii="Century Gothic" w:eastAsia="Calibri" w:hAnsi="Century Gothic" w:cs="Calibri"/>
          <w:b/>
          <w:sz w:val="24"/>
          <w:szCs w:val="24"/>
          <w:u w:val="single"/>
          <w:lang w:eastAsia="en-US"/>
        </w:rPr>
      </w:pPr>
      <w:r w:rsidRPr="009B10FC">
        <w:rPr>
          <w:rFonts w:ascii="Century Gothic" w:eastAsia="Calibri" w:hAnsi="Century Gothic" w:cs="Calibri"/>
          <w:b/>
          <w:sz w:val="24"/>
          <w:szCs w:val="24"/>
          <w:u w:val="single"/>
          <w:lang w:eastAsia="en-US"/>
        </w:rPr>
        <w:t>Elternbrief</w:t>
      </w:r>
      <w:r w:rsidR="00303E95" w:rsidRPr="009B10FC">
        <w:rPr>
          <w:rFonts w:ascii="Century Gothic" w:eastAsia="Calibri" w:hAnsi="Century Gothic" w:cs="Calibri"/>
          <w:b/>
          <w:sz w:val="24"/>
          <w:szCs w:val="24"/>
          <w:u w:val="single"/>
          <w:lang w:eastAsia="en-US"/>
        </w:rPr>
        <w:t>:</w:t>
      </w:r>
    </w:p>
    <w:p w14:paraId="10AB5850" w14:textId="63749931" w:rsidR="0067165F" w:rsidRDefault="0067165F" w:rsidP="00C81D1D">
      <w:pPr>
        <w:rPr>
          <w:rFonts w:ascii="Century Gothic" w:eastAsia="Calibri" w:hAnsi="Century Gothic" w:cs="Calibri"/>
          <w:b/>
          <w:sz w:val="24"/>
          <w:szCs w:val="24"/>
          <w:lang w:eastAsia="en-US"/>
        </w:rPr>
      </w:pPr>
      <w:r w:rsidRPr="009B10FC">
        <w:rPr>
          <w:rFonts w:ascii="Century Gothic" w:eastAsia="Calibri" w:hAnsi="Century Gothic" w:cs="Calibri"/>
          <w:b/>
          <w:sz w:val="24"/>
          <w:szCs w:val="24"/>
          <w:lang w:eastAsia="en-US"/>
        </w:rPr>
        <w:t>Information zu</w:t>
      </w:r>
      <w:r w:rsidR="002F20CD" w:rsidRPr="009B10FC">
        <w:rPr>
          <w:rFonts w:ascii="Century Gothic" w:eastAsia="Calibri" w:hAnsi="Century Gothic" w:cs="Calibri"/>
          <w:b/>
          <w:sz w:val="24"/>
          <w:szCs w:val="24"/>
          <w:lang w:eastAsia="en-US"/>
        </w:rPr>
        <w:t>m Präsenzunterricht ab Montag, 31.05.2021</w:t>
      </w:r>
      <w:bookmarkStart w:id="0" w:name="_Hlk71022141"/>
    </w:p>
    <w:p w14:paraId="0B25D374" w14:textId="77777777" w:rsidR="00C81D1D" w:rsidRPr="00C81D1D" w:rsidRDefault="00C81D1D" w:rsidP="00C81D1D">
      <w:pPr>
        <w:rPr>
          <w:rFonts w:ascii="Century Gothic" w:eastAsia="Calibri" w:hAnsi="Century Gothic" w:cs="Calibri"/>
          <w:b/>
          <w:sz w:val="10"/>
          <w:szCs w:val="10"/>
          <w:lang w:eastAsia="en-US"/>
        </w:rPr>
      </w:pPr>
    </w:p>
    <w:p w14:paraId="4D9A9FAB" w14:textId="5FE375C0" w:rsidR="00C81D1D" w:rsidRDefault="009B10FC" w:rsidP="00C81D1D">
      <w:pPr>
        <w:shd w:val="clear" w:color="auto" w:fill="FFFFFF"/>
        <w:rPr>
          <w:rFonts w:ascii="Century Gothic" w:eastAsia="Calibri" w:hAnsi="Century Gothic" w:cs="Arial"/>
          <w:sz w:val="20"/>
          <w:szCs w:val="20"/>
          <w:lang w:eastAsia="en-US"/>
        </w:rPr>
      </w:pPr>
      <w:r w:rsidRPr="00C81D1D">
        <w:rPr>
          <w:rFonts w:ascii="Century Gothic" w:eastAsia="Calibri" w:hAnsi="Century Gothic" w:cs="Arial"/>
          <w:sz w:val="20"/>
          <w:szCs w:val="20"/>
          <w:lang w:eastAsia="en-US"/>
        </w:rPr>
        <w:t>Liebe Eltern und Erziehungsberechtigte,</w:t>
      </w:r>
    </w:p>
    <w:p w14:paraId="7E797521" w14:textId="6E870A14" w:rsidR="009B10FC" w:rsidRPr="007311D7" w:rsidRDefault="009B10FC" w:rsidP="00C81D1D">
      <w:pPr>
        <w:shd w:val="clear" w:color="auto" w:fill="FFFFFF"/>
        <w:rPr>
          <w:rFonts w:ascii="Century Gothic" w:eastAsia="Calibri" w:hAnsi="Century Gothic" w:cs="Arial"/>
          <w:sz w:val="18"/>
          <w:szCs w:val="18"/>
          <w:lang w:eastAsia="en-US"/>
        </w:rPr>
      </w:pPr>
      <w:r w:rsidRPr="007311D7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hiermit erhalten Sie einige Informationen zum </w:t>
      </w:r>
      <w:r w:rsidRPr="007311D7">
        <w:rPr>
          <w:rFonts w:ascii="Century Gothic" w:eastAsia="Calibri" w:hAnsi="Century Gothic" w:cs="Arial"/>
          <w:b/>
          <w:bCs/>
          <w:sz w:val="18"/>
          <w:szCs w:val="18"/>
          <w:u w:val="single"/>
          <w:lang w:eastAsia="en-US"/>
        </w:rPr>
        <w:t>Präsenzunterricht</w:t>
      </w:r>
      <w:r w:rsidRPr="007311D7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ab der kommenden Woche:</w:t>
      </w:r>
    </w:p>
    <w:p w14:paraId="7532AF4B" w14:textId="35B7FD98" w:rsidR="009B10FC" w:rsidRPr="007311D7" w:rsidRDefault="009B10FC" w:rsidP="00C81D1D">
      <w:pPr>
        <w:shd w:val="clear" w:color="auto" w:fill="FFFFFF"/>
        <w:rPr>
          <w:rFonts w:ascii="Century Gothic" w:hAnsi="Century Gothic" w:cs="Lucida Grande"/>
          <w:color w:val="000000"/>
          <w:sz w:val="18"/>
          <w:szCs w:val="18"/>
        </w:rPr>
      </w:pPr>
      <w:r w:rsidRPr="007311D7">
        <w:rPr>
          <w:rFonts w:ascii="Century Gothic" w:eastAsia="Calibri" w:hAnsi="Century Gothic" w:cs="Arial"/>
          <w:sz w:val="18"/>
          <w:szCs w:val="18"/>
          <w:lang w:eastAsia="en-US"/>
        </w:rPr>
        <w:t xml:space="preserve">Da die Inzidenzzahlen im Kreis Olpe stabil unter dem Wert von 100 liegen, kehren </w:t>
      </w:r>
      <w:r w:rsidRPr="007311D7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ab Montag</w:t>
      </w:r>
      <w:r w:rsidRPr="007311D7">
        <w:rPr>
          <w:rFonts w:ascii="Century Gothic" w:hAnsi="Century Gothic" w:cs="Lucida Grande"/>
          <w:b/>
          <w:bCs/>
          <w:color w:val="000000"/>
          <w:sz w:val="18"/>
          <w:szCs w:val="18"/>
        </w:rPr>
        <w:t xml:space="preserve">, 31. Mai 2021, </w:t>
      </w:r>
      <w:r w:rsidRPr="007311D7">
        <w:rPr>
          <w:rFonts w:ascii="Century Gothic" w:hAnsi="Century Gothic" w:cs="Lucida Grande"/>
          <w:color w:val="000000"/>
          <w:sz w:val="18"/>
          <w:szCs w:val="18"/>
        </w:rPr>
        <w:t>grundsätzlich </w:t>
      </w:r>
      <w:r w:rsidRPr="007311D7">
        <w:rPr>
          <w:rFonts w:ascii="Century Gothic" w:hAnsi="Century Gothic" w:cs="Lucida Grande"/>
          <w:b/>
          <w:bCs/>
          <w:color w:val="000000"/>
          <w:sz w:val="18"/>
          <w:szCs w:val="18"/>
        </w:rPr>
        <w:t>alle Schulen aller Schulformen</w:t>
      </w:r>
      <w:r w:rsidR="00C81D1D" w:rsidRPr="007311D7">
        <w:rPr>
          <w:rFonts w:ascii="Century Gothic" w:hAnsi="Century Gothic" w:cs="Lucida Grande"/>
          <w:color w:val="000000"/>
          <w:sz w:val="18"/>
          <w:szCs w:val="18"/>
        </w:rPr>
        <w:t xml:space="preserve"> </w:t>
      </w: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zu einem durchgängigen und angepassten Präsenzunterricht zurück. Die bestehenden strikten Hygienevorgaben (insbesondere Masken- und Testpflicht </w:t>
      </w:r>
      <w:r w:rsidR="00E97056" w:rsidRPr="007311D7">
        <w:rPr>
          <w:rFonts w:ascii="Century Gothic" w:hAnsi="Century Gothic" w:cs="Lucida Grande"/>
          <w:color w:val="000000"/>
          <w:sz w:val="18"/>
          <w:szCs w:val="18"/>
        </w:rPr>
        <w:t xml:space="preserve">für die Schülerinnen und Schüler sowie für das Personal der Schule </w:t>
      </w: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2x wöchentlich) gelten weiter. </w:t>
      </w:r>
    </w:p>
    <w:p w14:paraId="0B376F46" w14:textId="77777777" w:rsidR="00C81D1D" w:rsidRPr="009B10FC" w:rsidRDefault="00C81D1D" w:rsidP="00C81D1D">
      <w:pPr>
        <w:shd w:val="clear" w:color="auto" w:fill="FFFFFF"/>
        <w:rPr>
          <w:rFonts w:ascii="Century Gothic" w:hAnsi="Century Gothic" w:cs="Lucida Grande"/>
          <w:color w:val="000000"/>
          <w:sz w:val="20"/>
          <w:szCs w:val="20"/>
        </w:rPr>
      </w:pPr>
    </w:p>
    <w:p w14:paraId="347BB40D" w14:textId="325C56FA" w:rsidR="009B10FC" w:rsidRPr="009B10FC" w:rsidRDefault="009B10FC" w:rsidP="00C81D1D">
      <w:pPr>
        <w:shd w:val="clear" w:color="auto" w:fill="FFFFFF"/>
        <w:rPr>
          <w:rFonts w:ascii="Century Gothic" w:hAnsi="Century Gothic" w:cs="Lucida Grande"/>
          <w:color w:val="000000"/>
          <w:sz w:val="20"/>
          <w:szCs w:val="20"/>
          <w:u w:val="single"/>
        </w:rPr>
      </w:pPr>
      <w:r w:rsidRPr="009B10FC">
        <w:rPr>
          <w:rFonts w:ascii="Century Gothic" w:hAnsi="Century Gothic" w:cs="Lucida Grande"/>
          <w:b/>
          <w:bCs/>
          <w:color w:val="000000"/>
          <w:sz w:val="20"/>
          <w:szCs w:val="20"/>
          <w:u w:val="single"/>
        </w:rPr>
        <w:t xml:space="preserve">Auswirkungen auf die </w:t>
      </w:r>
      <w:proofErr w:type="spellStart"/>
      <w:r w:rsidRPr="00C81D1D">
        <w:rPr>
          <w:rFonts w:ascii="Century Gothic" w:hAnsi="Century Gothic" w:cs="Lucida Grande"/>
          <w:b/>
          <w:bCs/>
          <w:color w:val="000000"/>
          <w:sz w:val="20"/>
          <w:szCs w:val="20"/>
          <w:u w:val="single"/>
        </w:rPr>
        <w:t>Lolli</w:t>
      </w:r>
      <w:proofErr w:type="spellEnd"/>
      <w:r w:rsidRPr="00C81D1D">
        <w:rPr>
          <w:rFonts w:ascii="Century Gothic" w:hAnsi="Century Gothic" w:cs="Lucida Grande"/>
          <w:b/>
          <w:bCs/>
          <w:color w:val="000000"/>
          <w:sz w:val="20"/>
          <w:szCs w:val="20"/>
          <w:u w:val="single"/>
        </w:rPr>
        <w:t>-</w:t>
      </w:r>
      <w:r w:rsidRPr="009B10FC">
        <w:rPr>
          <w:rFonts w:ascii="Century Gothic" w:hAnsi="Century Gothic" w:cs="Lucida Grande"/>
          <w:b/>
          <w:bCs/>
          <w:color w:val="000000"/>
          <w:sz w:val="20"/>
          <w:szCs w:val="20"/>
          <w:u w:val="single"/>
        </w:rPr>
        <w:t>Testverfahren</w:t>
      </w:r>
    </w:p>
    <w:p w14:paraId="55A0EDD5" w14:textId="1DA6D576" w:rsidR="009B10FC" w:rsidRPr="007311D7" w:rsidRDefault="009B10FC" w:rsidP="00C81D1D">
      <w:pPr>
        <w:shd w:val="clear" w:color="auto" w:fill="FFFFFF"/>
        <w:rPr>
          <w:rFonts w:ascii="Century Gothic" w:hAnsi="Century Gothic" w:cs="Lucida Grande"/>
          <w:color w:val="000000"/>
          <w:sz w:val="18"/>
          <w:szCs w:val="18"/>
        </w:rPr>
      </w:pP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Auch im Präsenzunterricht wird es bei den </w:t>
      </w:r>
      <w:r w:rsidRPr="007311D7">
        <w:rPr>
          <w:rFonts w:ascii="Century Gothic" w:hAnsi="Century Gothic" w:cs="Lucida Grande"/>
          <w:b/>
          <w:bCs/>
          <w:color w:val="000000"/>
          <w:sz w:val="18"/>
          <w:szCs w:val="18"/>
        </w:rPr>
        <w:t>vier Pool-Testtagen Montag, Dienstag, Mittwoch und Donnerstag</w:t>
      </w: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 bleiben, wobei an jedem Tag die Hälfte der in der Schule anwesenden Schülerinnen und Schüler am Pool-Test teilnehmen. Das hat in unserer Schule zur Folge, dass </w:t>
      </w:r>
      <w:r w:rsidRPr="007311D7">
        <w:rPr>
          <w:rFonts w:ascii="Century Gothic" w:hAnsi="Century Gothic" w:cs="Lucida Grande"/>
          <w:b/>
          <w:bCs/>
          <w:color w:val="000000"/>
          <w:sz w:val="18"/>
          <w:szCs w:val="18"/>
        </w:rPr>
        <w:t>montags und mittwochs die Schülerinnen und Schüler der Schuleingangsphase (Klassen 1 und 2), dienstags und donnerstags die Schülerinnen und Schüler der Klassen 3 und 4</w:t>
      </w: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 am </w:t>
      </w:r>
      <w:proofErr w:type="spellStart"/>
      <w:r w:rsidRPr="007311D7">
        <w:rPr>
          <w:rFonts w:ascii="Century Gothic" w:hAnsi="Century Gothic" w:cs="Lucida Grande"/>
          <w:color w:val="000000"/>
          <w:sz w:val="18"/>
          <w:szCs w:val="18"/>
        </w:rPr>
        <w:t>Pooltest</w:t>
      </w:r>
      <w:proofErr w:type="spellEnd"/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 teilnehmen.</w:t>
      </w:r>
    </w:p>
    <w:p w14:paraId="2457BED9" w14:textId="6D03CC71" w:rsidR="007311D7" w:rsidRPr="007311D7" w:rsidRDefault="007311D7" w:rsidP="00C81D1D">
      <w:pPr>
        <w:shd w:val="clear" w:color="auto" w:fill="FFFFFF"/>
        <w:rPr>
          <w:rFonts w:ascii="Century Gothic" w:hAnsi="Century Gothic" w:cs="Lucida Grande"/>
          <w:color w:val="000000"/>
          <w:sz w:val="18"/>
          <w:szCs w:val="18"/>
        </w:rPr>
      </w:pPr>
      <w:r w:rsidRPr="007311D7">
        <w:rPr>
          <w:rFonts w:ascii="Century Gothic" w:hAnsi="Century Gothic" w:cs="Lucida Grande"/>
          <w:b/>
          <w:bCs/>
          <w:color w:val="000000"/>
          <w:sz w:val="18"/>
          <w:szCs w:val="18"/>
        </w:rPr>
        <w:t>Besondere Regelung für die kommenden Woche aufgrund des Feiertages (Fronleich</w:t>
      </w:r>
      <w:r w:rsidR="00304AAB">
        <w:rPr>
          <w:rFonts w:ascii="Century Gothic" w:hAnsi="Century Gothic" w:cs="Lucida Grande"/>
          <w:b/>
          <w:bCs/>
          <w:color w:val="000000"/>
          <w:sz w:val="18"/>
          <w:szCs w:val="18"/>
        </w:rPr>
        <w:t>n</w:t>
      </w:r>
      <w:r w:rsidRPr="007311D7">
        <w:rPr>
          <w:rFonts w:ascii="Century Gothic" w:hAnsi="Century Gothic" w:cs="Lucida Grande"/>
          <w:b/>
          <w:bCs/>
          <w:color w:val="000000"/>
          <w:sz w:val="18"/>
          <w:szCs w:val="18"/>
        </w:rPr>
        <w:t>a</w:t>
      </w:r>
      <w:r w:rsidR="00304AAB">
        <w:rPr>
          <w:rFonts w:ascii="Century Gothic" w:hAnsi="Century Gothic" w:cs="Lucida Grande"/>
          <w:b/>
          <w:bCs/>
          <w:color w:val="000000"/>
          <w:sz w:val="18"/>
          <w:szCs w:val="18"/>
        </w:rPr>
        <w:t>m</w:t>
      </w:r>
      <w:r w:rsidRPr="007311D7">
        <w:rPr>
          <w:rFonts w:ascii="Century Gothic" w:hAnsi="Century Gothic" w:cs="Lucida Grande"/>
          <w:b/>
          <w:bCs/>
          <w:color w:val="000000"/>
          <w:sz w:val="18"/>
          <w:szCs w:val="18"/>
        </w:rPr>
        <w:t xml:space="preserve">) am Donnerstag, 03.06.2021: </w:t>
      </w: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Die Kinder der Klassen 3 und 4 werden am Dienstag (01.06.) </w:t>
      </w:r>
      <w:r w:rsidRPr="007311D7">
        <w:rPr>
          <w:rFonts w:ascii="Century Gothic" w:hAnsi="Century Gothic" w:cs="Lucida Grande"/>
          <w:b/>
          <w:bCs/>
          <w:color w:val="000000"/>
          <w:sz w:val="18"/>
          <w:szCs w:val="18"/>
        </w:rPr>
        <w:t xml:space="preserve">und </w:t>
      </w:r>
      <w:r w:rsidRPr="007311D7">
        <w:rPr>
          <w:rFonts w:ascii="Century Gothic" w:hAnsi="Century Gothic" w:cs="Lucida Grande"/>
          <w:color w:val="000000"/>
          <w:sz w:val="18"/>
          <w:szCs w:val="18"/>
        </w:rPr>
        <w:t>am Mittwoch (2.6.) getestet, um der 2x wöchentlichen Testpflicht nachzukommen.</w:t>
      </w:r>
    </w:p>
    <w:p w14:paraId="7EBCBD1C" w14:textId="29AFD2D6" w:rsidR="007311D7" w:rsidRDefault="007311D7" w:rsidP="00C81D1D">
      <w:pPr>
        <w:shd w:val="clear" w:color="auto" w:fill="FFFFFF"/>
        <w:rPr>
          <w:rFonts w:ascii="Century Gothic" w:hAnsi="Century Gothic" w:cs="Lucida Grande"/>
          <w:color w:val="000000"/>
          <w:sz w:val="20"/>
          <w:szCs w:val="20"/>
        </w:rPr>
      </w:pPr>
    </w:p>
    <w:p w14:paraId="182C2816" w14:textId="61705BFA" w:rsidR="007311D7" w:rsidRPr="007311D7" w:rsidRDefault="007311D7" w:rsidP="00C81D1D">
      <w:pPr>
        <w:shd w:val="clear" w:color="auto" w:fill="FFFFFF"/>
        <w:rPr>
          <w:rFonts w:ascii="Century Gothic" w:hAnsi="Century Gothic" w:cs="Lucida Grande"/>
          <w:b/>
          <w:bCs/>
          <w:color w:val="000000"/>
          <w:sz w:val="20"/>
          <w:szCs w:val="20"/>
        </w:rPr>
      </w:pPr>
      <w:r w:rsidRPr="007311D7">
        <w:rPr>
          <w:rFonts w:ascii="Century Gothic" w:hAnsi="Century Gothic" w:cs="Lucida Grande"/>
          <w:b/>
          <w:bCs/>
          <w:color w:val="000000"/>
          <w:sz w:val="20"/>
          <w:szCs w:val="20"/>
        </w:rPr>
        <w:t xml:space="preserve">Bitte beachten Sie auch, dass am </w:t>
      </w:r>
      <w:r w:rsidRPr="007311D7">
        <w:rPr>
          <w:rFonts w:ascii="Century Gothic" w:hAnsi="Century Gothic" w:cs="Lucida Grande"/>
          <w:b/>
          <w:bCs/>
          <w:color w:val="000000"/>
          <w:sz w:val="20"/>
          <w:szCs w:val="20"/>
          <w:u w:val="single"/>
        </w:rPr>
        <w:t>Freitag (04.06.2021)</w:t>
      </w:r>
      <w:r w:rsidRPr="007311D7">
        <w:rPr>
          <w:rFonts w:ascii="Century Gothic" w:hAnsi="Century Gothic" w:cs="Lucida Grande"/>
          <w:b/>
          <w:bCs/>
          <w:color w:val="000000"/>
          <w:sz w:val="20"/>
          <w:szCs w:val="20"/>
        </w:rPr>
        <w:t xml:space="preserve"> nach dem Feiertag ein</w:t>
      </w:r>
      <w:r w:rsidRPr="007311D7">
        <w:rPr>
          <w:rFonts w:ascii="Century Gothic" w:hAnsi="Century Gothic" w:cs="Lucida Grande"/>
          <w:b/>
          <w:bCs/>
          <w:color w:val="000000"/>
          <w:sz w:val="20"/>
          <w:szCs w:val="20"/>
          <w:u w:val="single"/>
        </w:rPr>
        <w:t xml:space="preserve"> Schultag</w:t>
      </w:r>
      <w:r w:rsidRPr="007311D7">
        <w:rPr>
          <w:rFonts w:ascii="Century Gothic" w:hAnsi="Century Gothic" w:cs="Lucida Grande"/>
          <w:b/>
          <w:bCs/>
          <w:color w:val="000000"/>
          <w:sz w:val="20"/>
          <w:szCs w:val="20"/>
        </w:rPr>
        <w:t xml:space="preserve"> ist!</w:t>
      </w:r>
      <w:r>
        <w:rPr>
          <w:rFonts w:ascii="Century Gothic" w:hAnsi="Century Gothic" w:cs="Lucida Grande"/>
          <w:b/>
          <w:bCs/>
          <w:color w:val="000000"/>
          <w:sz w:val="20"/>
          <w:szCs w:val="20"/>
        </w:rPr>
        <w:t xml:space="preserve">! </w:t>
      </w:r>
    </w:p>
    <w:p w14:paraId="1DDC7076" w14:textId="77777777" w:rsidR="00C81D1D" w:rsidRPr="009B10FC" w:rsidRDefault="00C81D1D" w:rsidP="00C81D1D">
      <w:pPr>
        <w:shd w:val="clear" w:color="auto" w:fill="FFFFFF"/>
        <w:rPr>
          <w:rFonts w:ascii="Century Gothic" w:hAnsi="Century Gothic" w:cs="Lucida Grande"/>
          <w:b/>
          <w:bCs/>
          <w:color w:val="000000"/>
          <w:sz w:val="20"/>
          <w:szCs w:val="20"/>
          <w:u w:val="single"/>
        </w:rPr>
      </w:pPr>
    </w:p>
    <w:p w14:paraId="19D0D6A7" w14:textId="38B222B7" w:rsidR="009B10FC" w:rsidRPr="009B10FC" w:rsidRDefault="009B10FC" w:rsidP="00C81D1D">
      <w:pPr>
        <w:shd w:val="clear" w:color="auto" w:fill="FFFFFF"/>
        <w:rPr>
          <w:rFonts w:ascii="Century Gothic" w:hAnsi="Century Gothic" w:cs="Lucida Grande"/>
          <w:b/>
          <w:bCs/>
          <w:color w:val="000000"/>
          <w:sz w:val="20"/>
          <w:szCs w:val="20"/>
          <w:u w:val="single"/>
        </w:rPr>
      </w:pPr>
      <w:r w:rsidRPr="009B10FC">
        <w:rPr>
          <w:rFonts w:ascii="Century Gothic" w:hAnsi="Century Gothic" w:cs="Lucida Grande"/>
          <w:b/>
          <w:bCs/>
          <w:color w:val="000000"/>
          <w:sz w:val="20"/>
          <w:szCs w:val="20"/>
          <w:u w:val="single"/>
        </w:rPr>
        <w:t>Wiederaufnahme der Ganztags- und Betreuungsangebote</w:t>
      </w:r>
    </w:p>
    <w:p w14:paraId="7BC78913" w14:textId="650F8DF2" w:rsidR="009B10FC" w:rsidRPr="007311D7" w:rsidRDefault="00C81D1D" w:rsidP="00C81D1D">
      <w:pPr>
        <w:shd w:val="clear" w:color="auto" w:fill="FFFFFF"/>
        <w:rPr>
          <w:rFonts w:ascii="Century Gothic" w:hAnsi="Century Gothic" w:cs="Lucida Grande"/>
          <w:color w:val="000000"/>
          <w:sz w:val="18"/>
          <w:szCs w:val="18"/>
        </w:rPr>
      </w:pPr>
      <w:r w:rsidRPr="007311D7">
        <w:rPr>
          <w:rFonts w:ascii="Century Gothic" w:hAnsi="Century Gothic" w:cs="Lucida Grande"/>
          <w:i/>
          <w:iCs/>
          <w:color w:val="000000"/>
          <w:sz w:val="18"/>
          <w:szCs w:val="18"/>
        </w:rPr>
        <w:t>„</w:t>
      </w:r>
      <w:r w:rsidR="009B10FC" w:rsidRPr="007311D7">
        <w:rPr>
          <w:rFonts w:ascii="Century Gothic" w:hAnsi="Century Gothic" w:cs="Lucida Grande"/>
          <w:i/>
          <w:iCs/>
          <w:color w:val="000000"/>
          <w:sz w:val="18"/>
          <w:szCs w:val="18"/>
        </w:rPr>
        <w:t xml:space="preserve">Offene und gebundene Ganztagsangebote und Betreuungsangebote gemäß BASS 12-63 Nr. 2 können gemäß </w:t>
      </w:r>
      <w:proofErr w:type="spellStart"/>
      <w:r w:rsidR="009B10FC" w:rsidRPr="007311D7">
        <w:rPr>
          <w:rFonts w:ascii="Century Gothic" w:hAnsi="Century Gothic" w:cs="Lucida Grande"/>
          <w:i/>
          <w:iCs/>
          <w:color w:val="000000"/>
          <w:sz w:val="18"/>
          <w:szCs w:val="18"/>
        </w:rPr>
        <w:t>Coronabetreuungsverordnung</w:t>
      </w:r>
      <w:proofErr w:type="spellEnd"/>
      <w:r w:rsidR="009B10FC" w:rsidRPr="007311D7">
        <w:rPr>
          <w:rFonts w:ascii="Century Gothic" w:hAnsi="Century Gothic" w:cs="Lucida Grande"/>
          <w:i/>
          <w:iCs/>
          <w:color w:val="000000"/>
          <w:sz w:val="18"/>
          <w:szCs w:val="18"/>
        </w:rPr>
        <w:t xml:space="preserve"> ab dem 31. Mai 2021 im Rahmen der vorhandenen räumlichen und personellen Kapazitäten unter Beachtung des schulischen Hygienekonzeptes wiederaufgenommen werden, wenn ein Schulbetrieb </w:t>
      </w:r>
      <w:proofErr w:type="gramStart"/>
      <w:r w:rsidR="009B10FC" w:rsidRPr="007311D7">
        <w:rPr>
          <w:rFonts w:ascii="Century Gothic" w:hAnsi="Century Gothic" w:cs="Lucida Grande"/>
          <w:i/>
          <w:iCs/>
          <w:color w:val="000000"/>
          <w:sz w:val="18"/>
          <w:szCs w:val="18"/>
        </w:rPr>
        <w:t>in vollständiger Präsenz</w:t>
      </w:r>
      <w:proofErr w:type="gramEnd"/>
      <w:r w:rsidR="009B10FC" w:rsidRPr="007311D7">
        <w:rPr>
          <w:rFonts w:ascii="Century Gothic" w:hAnsi="Century Gothic" w:cs="Lucida Grande"/>
          <w:i/>
          <w:iCs/>
          <w:color w:val="000000"/>
          <w:sz w:val="18"/>
          <w:szCs w:val="18"/>
        </w:rPr>
        <w:t xml:space="preserve"> zulässig ist. Von der regelmäßigen Teilnahme an den Angeboten soll nur noch in begründeten Ausnahmefällen abgewichen werden. Über Ausnahmen wird vor Ort entschieden</w:t>
      </w:r>
      <w:r w:rsidRPr="007311D7">
        <w:rPr>
          <w:rFonts w:ascii="Century Gothic" w:hAnsi="Century Gothic" w:cs="Lucida Grande"/>
          <w:i/>
          <w:iCs/>
          <w:color w:val="000000"/>
          <w:sz w:val="18"/>
          <w:szCs w:val="18"/>
        </w:rPr>
        <w:t>“</w:t>
      </w: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 (Schulmail des MSB vom 19.05.2021).</w:t>
      </w:r>
    </w:p>
    <w:p w14:paraId="20C5764D" w14:textId="77777777" w:rsidR="00E97056" w:rsidRPr="007311D7" w:rsidRDefault="00E97056" w:rsidP="00C81D1D">
      <w:pPr>
        <w:shd w:val="clear" w:color="auto" w:fill="FFFFFF"/>
        <w:rPr>
          <w:rFonts w:ascii="Century Gothic" w:hAnsi="Century Gothic" w:cs="Lucida Grande"/>
          <w:color w:val="000000"/>
          <w:sz w:val="18"/>
          <w:szCs w:val="18"/>
        </w:rPr>
      </w:pPr>
    </w:p>
    <w:p w14:paraId="69B42BDA" w14:textId="6E88729A" w:rsidR="009B10FC" w:rsidRPr="007311D7" w:rsidRDefault="009B10FC" w:rsidP="00C81D1D">
      <w:pPr>
        <w:shd w:val="clear" w:color="auto" w:fill="FFFFFF"/>
        <w:rPr>
          <w:rFonts w:ascii="Century Gothic" w:hAnsi="Century Gothic" w:cs="Lucida Grande"/>
          <w:color w:val="000000" w:themeColor="text1"/>
          <w:sz w:val="18"/>
          <w:szCs w:val="18"/>
        </w:rPr>
      </w:pPr>
      <w:r w:rsidRPr="007311D7">
        <w:rPr>
          <w:rFonts w:ascii="Century Gothic" w:hAnsi="Century Gothic" w:cs="Lucida Grande"/>
          <w:color w:val="000000"/>
          <w:sz w:val="18"/>
          <w:szCs w:val="18"/>
        </w:rPr>
        <w:t>Der Betrieb von Schulmensen ist an allen Schulen wieder möglich</w:t>
      </w:r>
      <w:r w:rsidR="00C81D1D" w:rsidRPr="007311D7">
        <w:rPr>
          <w:rFonts w:ascii="Century Gothic" w:hAnsi="Century Gothic" w:cs="Lucida Grande"/>
          <w:color w:val="000000"/>
          <w:sz w:val="18"/>
          <w:szCs w:val="18"/>
        </w:rPr>
        <w:t xml:space="preserve">, d.h. es wird ab der nächsten </w:t>
      </w:r>
      <w:r w:rsidR="00C81D1D" w:rsidRPr="007311D7">
        <w:rPr>
          <w:rFonts w:ascii="Century Gothic" w:hAnsi="Century Gothic" w:cs="Lucida Grande"/>
          <w:color w:val="000000" w:themeColor="text1"/>
          <w:sz w:val="18"/>
          <w:szCs w:val="18"/>
        </w:rPr>
        <w:t xml:space="preserve">Woche wieder </w:t>
      </w:r>
      <w:r w:rsidR="00C81D1D" w:rsidRPr="007311D7">
        <w:rPr>
          <w:rFonts w:ascii="Century Gothic" w:hAnsi="Century Gothic" w:cs="Lucida Grande"/>
          <w:b/>
          <w:bCs/>
          <w:color w:val="000000" w:themeColor="text1"/>
          <w:sz w:val="18"/>
          <w:szCs w:val="18"/>
        </w:rPr>
        <w:t>Mittagessen für die OGS-Kinder</w:t>
      </w:r>
      <w:r w:rsidR="00C81D1D" w:rsidRPr="007311D7">
        <w:rPr>
          <w:rFonts w:ascii="Century Gothic" w:hAnsi="Century Gothic" w:cs="Lucida Grande"/>
          <w:color w:val="000000" w:themeColor="text1"/>
          <w:sz w:val="18"/>
          <w:szCs w:val="18"/>
        </w:rPr>
        <w:t xml:space="preserve"> angeboten. </w:t>
      </w:r>
    </w:p>
    <w:p w14:paraId="03A17B9B" w14:textId="77777777" w:rsidR="00E97056" w:rsidRPr="007311D7" w:rsidRDefault="00E97056" w:rsidP="00C81D1D">
      <w:pPr>
        <w:shd w:val="clear" w:color="auto" w:fill="FFFFFF"/>
        <w:rPr>
          <w:rFonts w:ascii="Century Gothic" w:hAnsi="Century Gothic" w:cs="Lucida Grande"/>
          <w:color w:val="000000" w:themeColor="text1"/>
          <w:sz w:val="18"/>
          <w:szCs w:val="18"/>
        </w:rPr>
      </w:pPr>
    </w:p>
    <w:p w14:paraId="40034A8C" w14:textId="2CD32F7E" w:rsidR="009B10FC" w:rsidRPr="007311D7" w:rsidRDefault="009B10FC" w:rsidP="00C81D1D">
      <w:pPr>
        <w:rPr>
          <w:rFonts w:ascii="Century Gothic" w:hAnsi="Century Gothic"/>
          <w:b/>
          <w:bCs/>
          <w:color w:val="000000" w:themeColor="text1"/>
          <w:sz w:val="18"/>
          <w:szCs w:val="18"/>
          <w:shd w:val="clear" w:color="auto" w:fill="FFFFFF"/>
        </w:rPr>
      </w:pPr>
      <w:r w:rsidRPr="007311D7">
        <w:rPr>
          <w:rFonts w:ascii="Century Gothic" w:hAnsi="Century Gothic"/>
          <w:b/>
          <w:bCs/>
          <w:color w:val="000000" w:themeColor="text1"/>
          <w:sz w:val="18"/>
          <w:szCs w:val="18"/>
          <w:shd w:val="clear" w:color="auto" w:fill="FFFFFF"/>
        </w:rPr>
        <w:t xml:space="preserve">Bitte überprüfen Sie </w:t>
      </w:r>
      <w:r w:rsidR="00C81D1D" w:rsidRPr="007311D7">
        <w:rPr>
          <w:rFonts w:ascii="Century Gothic" w:hAnsi="Century Gothic"/>
          <w:b/>
          <w:bCs/>
          <w:color w:val="000000" w:themeColor="text1"/>
          <w:sz w:val="18"/>
          <w:szCs w:val="18"/>
          <w:shd w:val="clear" w:color="auto" w:fill="FFFFFF"/>
        </w:rPr>
        <w:t xml:space="preserve">daher </w:t>
      </w:r>
      <w:r w:rsidRPr="007311D7">
        <w:rPr>
          <w:rFonts w:ascii="Century Gothic" w:hAnsi="Century Gothic"/>
          <w:b/>
          <w:bCs/>
          <w:color w:val="000000" w:themeColor="text1"/>
          <w:sz w:val="18"/>
          <w:szCs w:val="18"/>
          <w:shd w:val="clear" w:color="auto" w:fill="FFFFFF"/>
        </w:rPr>
        <w:t xml:space="preserve">das </w:t>
      </w:r>
      <w:proofErr w:type="spellStart"/>
      <w:r w:rsidRPr="007311D7">
        <w:rPr>
          <w:rFonts w:ascii="Century Gothic" w:hAnsi="Century Gothic"/>
          <w:b/>
          <w:bCs/>
          <w:color w:val="000000" w:themeColor="text1"/>
          <w:sz w:val="18"/>
          <w:szCs w:val="18"/>
          <w:u w:val="single"/>
          <w:shd w:val="clear" w:color="auto" w:fill="FFFFFF"/>
        </w:rPr>
        <w:t>Kitafino</w:t>
      </w:r>
      <w:proofErr w:type="spellEnd"/>
      <w:r w:rsidRPr="007311D7">
        <w:rPr>
          <w:rFonts w:ascii="Century Gothic" w:hAnsi="Century Gothic"/>
          <w:b/>
          <w:bCs/>
          <w:color w:val="000000" w:themeColor="text1"/>
          <w:sz w:val="18"/>
          <w:szCs w:val="18"/>
          <w:u w:val="single"/>
          <w:shd w:val="clear" w:color="auto" w:fill="FFFFFF"/>
        </w:rPr>
        <w:t>-Konto</w:t>
      </w:r>
      <w:r w:rsidRPr="007311D7">
        <w:rPr>
          <w:rFonts w:ascii="Century Gothic" w:hAnsi="Century Gothic"/>
          <w:b/>
          <w:bCs/>
          <w:color w:val="000000" w:themeColor="text1"/>
          <w:sz w:val="18"/>
          <w:szCs w:val="18"/>
          <w:shd w:val="clear" w:color="auto" w:fill="FFFFFF"/>
        </w:rPr>
        <w:t xml:space="preserve"> des Kindes</w:t>
      </w:r>
      <w:r w:rsidR="00C81D1D" w:rsidRPr="007311D7">
        <w:rPr>
          <w:rFonts w:ascii="Century Gothic" w:hAnsi="Century Gothic"/>
          <w:b/>
          <w:bCs/>
          <w:color w:val="000000" w:themeColor="text1"/>
          <w:sz w:val="18"/>
          <w:szCs w:val="18"/>
          <w:shd w:val="clear" w:color="auto" w:fill="FFFFFF"/>
        </w:rPr>
        <w:t>!</w:t>
      </w:r>
    </w:p>
    <w:p w14:paraId="3CD1B955" w14:textId="77777777" w:rsidR="00C81D1D" w:rsidRPr="009B10FC" w:rsidRDefault="00C81D1D" w:rsidP="00C81D1D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594FBC77" w14:textId="77777777" w:rsidR="009B10FC" w:rsidRPr="009B10FC" w:rsidRDefault="009B10FC" w:rsidP="00C81D1D">
      <w:pPr>
        <w:shd w:val="clear" w:color="auto" w:fill="FFFFFF"/>
        <w:rPr>
          <w:rFonts w:ascii="Century Gothic" w:hAnsi="Century Gothic" w:cs="Lucida Grande"/>
          <w:b/>
          <w:bCs/>
          <w:color w:val="000000"/>
          <w:sz w:val="20"/>
          <w:szCs w:val="20"/>
          <w:u w:val="single"/>
        </w:rPr>
      </w:pPr>
      <w:r w:rsidRPr="009B10FC">
        <w:rPr>
          <w:rFonts w:ascii="Century Gothic" w:hAnsi="Century Gothic" w:cs="Lucida Grande"/>
          <w:b/>
          <w:bCs/>
          <w:color w:val="000000"/>
          <w:sz w:val="20"/>
          <w:szCs w:val="20"/>
          <w:u w:val="single"/>
        </w:rPr>
        <w:t>Wegfall der pädagogischen Betreuung bei durchgängigem Präsenzbetrieb</w:t>
      </w:r>
    </w:p>
    <w:p w14:paraId="4907FFFF" w14:textId="54BFD36F" w:rsidR="009B10FC" w:rsidRPr="007311D7" w:rsidRDefault="009B10FC" w:rsidP="00C81D1D">
      <w:pPr>
        <w:shd w:val="clear" w:color="auto" w:fill="FFFFFF"/>
        <w:rPr>
          <w:rFonts w:ascii="Century Gothic" w:hAnsi="Century Gothic" w:cs="Lucida Grande"/>
          <w:color w:val="000000"/>
          <w:sz w:val="18"/>
          <w:szCs w:val="18"/>
        </w:rPr>
      </w:pP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Da die Rückkehr zum angepassten Präsenzbetrieb eine vollständige Beschulung aller Schülerinnen und Schüler der betroffenen Schulen ermöglicht, gibt es dort </w:t>
      </w:r>
      <w:r w:rsidRPr="007311D7">
        <w:rPr>
          <w:rFonts w:ascii="Century Gothic" w:hAnsi="Century Gothic" w:cs="Lucida Grande"/>
          <w:b/>
          <w:bCs/>
          <w:color w:val="000000"/>
          <w:sz w:val="18"/>
          <w:szCs w:val="18"/>
        </w:rPr>
        <w:t>keine Angebote der pädagogischen Betreuung</w:t>
      </w: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 mehr. Die Schülerinnen und Schüler nehmen wieder regulär am Präsenzunterricht einschließlich der – möglicherweise eingeschränkten - Ganztags- und Betreuungsangebote teil.</w:t>
      </w:r>
    </w:p>
    <w:p w14:paraId="5E1F3632" w14:textId="77777777" w:rsidR="00C81D1D" w:rsidRPr="009B10FC" w:rsidRDefault="00C81D1D" w:rsidP="00C81D1D">
      <w:pPr>
        <w:shd w:val="clear" w:color="auto" w:fill="FFFFFF"/>
        <w:rPr>
          <w:rFonts w:ascii="Century Gothic" w:hAnsi="Century Gothic" w:cs="Lucida Grande"/>
          <w:color w:val="000000"/>
          <w:sz w:val="20"/>
          <w:szCs w:val="20"/>
        </w:rPr>
      </w:pPr>
    </w:p>
    <w:p w14:paraId="52F4C4B5" w14:textId="72874CB9" w:rsidR="009B10FC" w:rsidRPr="009B10FC" w:rsidRDefault="009B10FC" w:rsidP="00C81D1D">
      <w:pPr>
        <w:shd w:val="clear" w:color="auto" w:fill="FFFFFF"/>
        <w:rPr>
          <w:rFonts w:ascii="Century Gothic" w:hAnsi="Century Gothic" w:cs="Lucida Grande"/>
          <w:color w:val="000000"/>
          <w:sz w:val="20"/>
          <w:szCs w:val="20"/>
          <w:u w:val="single"/>
        </w:rPr>
      </w:pPr>
      <w:r w:rsidRPr="009B10FC">
        <w:rPr>
          <w:rFonts w:ascii="Century Gothic" w:hAnsi="Century Gothic" w:cs="Lucida Grande"/>
          <w:b/>
          <w:bCs/>
          <w:color w:val="000000"/>
          <w:sz w:val="20"/>
          <w:szCs w:val="20"/>
          <w:u w:val="single"/>
        </w:rPr>
        <w:t xml:space="preserve">Sportunterricht </w:t>
      </w:r>
    </w:p>
    <w:p w14:paraId="132B4340" w14:textId="77777777" w:rsidR="009B10FC" w:rsidRPr="007311D7" w:rsidRDefault="009B10FC" w:rsidP="00C81D1D">
      <w:pPr>
        <w:shd w:val="clear" w:color="auto" w:fill="FFFFFF"/>
        <w:rPr>
          <w:rFonts w:ascii="Century Gothic" w:hAnsi="Century Gothic" w:cs="Lucida Grande"/>
          <w:color w:val="000000"/>
          <w:sz w:val="18"/>
          <w:szCs w:val="18"/>
        </w:rPr>
      </w:pP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Sportunterricht kann an Schulen im durchgängigen Präsenzbetrieb bei Beachtung der einschlägigen Hygienevorgaben </w:t>
      </w:r>
      <w:r w:rsidRPr="007311D7">
        <w:rPr>
          <w:rFonts w:ascii="Century Gothic" w:hAnsi="Century Gothic" w:cs="Lucida Grande"/>
          <w:b/>
          <w:bCs/>
          <w:color w:val="000000"/>
          <w:sz w:val="18"/>
          <w:szCs w:val="18"/>
        </w:rPr>
        <w:t>wieder grundsätzlich in vollem Umfang erteilt werden</w:t>
      </w: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. Allerdings findet dieser in der Regel </w:t>
      </w:r>
      <w:r w:rsidRPr="007311D7">
        <w:rPr>
          <w:rFonts w:ascii="Century Gothic" w:hAnsi="Century Gothic" w:cs="Lucida Grande"/>
          <w:b/>
          <w:bCs/>
          <w:color w:val="000000"/>
          <w:sz w:val="18"/>
          <w:szCs w:val="18"/>
        </w:rPr>
        <w:t>im Freien</w:t>
      </w: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 statt.</w:t>
      </w:r>
    </w:p>
    <w:p w14:paraId="7DBFAC83" w14:textId="54417B36" w:rsidR="009B10FC" w:rsidRPr="007311D7" w:rsidRDefault="009B10FC" w:rsidP="00C81D1D">
      <w:pPr>
        <w:shd w:val="clear" w:color="auto" w:fill="FFFFFF"/>
        <w:rPr>
          <w:rFonts w:ascii="Century Gothic" w:hAnsi="Century Gothic" w:cs="Lucida Grande"/>
          <w:color w:val="000000"/>
          <w:sz w:val="18"/>
          <w:szCs w:val="18"/>
        </w:rPr>
      </w:pP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Findet </w:t>
      </w:r>
      <w:r w:rsidRPr="007311D7">
        <w:rPr>
          <w:rFonts w:ascii="Century Gothic" w:hAnsi="Century Gothic" w:cs="Lucida Grande"/>
          <w:b/>
          <w:bCs/>
          <w:color w:val="000000"/>
          <w:sz w:val="18"/>
          <w:szCs w:val="18"/>
        </w:rPr>
        <w:t>Sportunterricht in Ausnahmefällen in Sporthallen statt, besteht die Pflicht zum Tragen einer medizinischen Maske</w:t>
      </w:r>
      <w:r w:rsidRPr="007311D7">
        <w:rPr>
          <w:rFonts w:ascii="Century Gothic" w:hAnsi="Century Gothic" w:cs="Lucida Grande"/>
          <w:color w:val="000000"/>
          <w:sz w:val="18"/>
          <w:szCs w:val="18"/>
        </w:rPr>
        <w:t>; intensive ausdauernde Belastungen in Sporthallen sind unzulässig.</w:t>
      </w:r>
    </w:p>
    <w:p w14:paraId="5F126A51" w14:textId="77777777" w:rsidR="009B10FC" w:rsidRPr="007311D7" w:rsidRDefault="009B10FC" w:rsidP="00C81D1D">
      <w:pPr>
        <w:shd w:val="clear" w:color="auto" w:fill="FFFFFF"/>
        <w:rPr>
          <w:rFonts w:ascii="Century Gothic" w:hAnsi="Century Gothic" w:cs="Lucida Grande"/>
          <w:b/>
          <w:bCs/>
          <w:color w:val="000000"/>
          <w:sz w:val="18"/>
          <w:szCs w:val="18"/>
        </w:rPr>
      </w:pPr>
      <w:r w:rsidRPr="007311D7">
        <w:rPr>
          <w:rFonts w:ascii="Century Gothic" w:hAnsi="Century Gothic" w:cs="Lucida Grande"/>
          <w:color w:val="000000"/>
          <w:sz w:val="18"/>
          <w:szCs w:val="18"/>
        </w:rPr>
        <w:t xml:space="preserve">Beim Sportunterricht im Freien und beim Schwimmunterricht besteht </w:t>
      </w:r>
      <w:r w:rsidRPr="007311D7">
        <w:rPr>
          <w:rFonts w:ascii="Century Gothic" w:hAnsi="Century Gothic" w:cs="Lucida Grande"/>
          <w:b/>
          <w:bCs/>
          <w:color w:val="000000"/>
          <w:sz w:val="18"/>
          <w:szCs w:val="18"/>
        </w:rPr>
        <w:t>keine Pflicht zum Tragen einer medizinischen oder sonstigen Mund-Nase-Bedeckung.</w:t>
      </w:r>
    </w:p>
    <w:p w14:paraId="324B2704" w14:textId="77777777" w:rsidR="00C81D1D" w:rsidRPr="007311D7" w:rsidRDefault="009B10FC" w:rsidP="00C81D1D">
      <w:pPr>
        <w:shd w:val="clear" w:color="auto" w:fill="FFFFFF"/>
        <w:rPr>
          <w:rFonts w:ascii="Century Gothic" w:hAnsi="Century Gothic" w:cs="Lucida Grande"/>
          <w:color w:val="000000"/>
          <w:sz w:val="18"/>
          <w:szCs w:val="18"/>
        </w:rPr>
      </w:pPr>
      <w:r w:rsidRPr="007311D7">
        <w:rPr>
          <w:rFonts w:ascii="Century Gothic" w:hAnsi="Century Gothic" w:cs="Lucida Grande"/>
          <w:color w:val="000000"/>
          <w:sz w:val="18"/>
          <w:szCs w:val="18"/>
        </w:rPr>
        <w:t>Die Auswahl der Lerninhalte und der Unterrichtsorganisation muss für den Sportunterricht im Freien und in Sporthallen unter dem Blickwinkel erfolgen, dass ausreichend Abstand gehalten werden kann.</w:t>
      </w:r>
    </w:p>
    <w:p w14:paraId="7D894F8E" w14:textId="77777777" w:rsidR="00C81D1D" w:rsidRDefault="00C81D1D" w:rsidP="00C81D1D">
      <w:pPr>
        <w:shd w:val="clear" w:color="auto" w:fill="FFFFFF"/>
        <w:rPr>
          <w:rFonts w:ascii="Century Gothic" w:hAnsi="Century Gothic" w:cs="Lucida Grande"/>
          <w:color w:val="000000"/>
          <w:sz w:val="20"/>
          <w:szCs w:val="20"/>
        </w:rPr>
      </w:pPr>
    </w:p>
    <w:p w14:paraId="298F5629" w14:textId="2539595D" w:rsidR="0067165F" w:rsidRPr="00C81D1D" w:rsidRDefault="00C81D1D" w:rsidP="00C81D1D">
      <w:pPr>
        <w:shd w:val="clear" w:color="auto" w:fill="FFFFFF"/>
        <w:rPr>
          <w:rFonts w:ascii="Century Gothic" w:hAnsi="Century Gothic" w:cs="Lucida Grande"/>
          <w:color w:val="000000"/>
          <w:sz w:val="20"/>
          <w:szCs w:val="20"/>
        </w:rPr>
      </w:pPr>
      <w:r w:rsidRPr="00C81D1D">
        <w:rPr>
          <w:rFonts w:ascii="Century Gothic" w:hAnsi="Century Gothic" w:cs="Lucida Grande"/>
          <w:b/>
          <w:bCs/>
          <w:color w:val="000000"/>
          <w:sz w:val="20"/>
          <w:szCs w:val="20"/>
          <w:u w:val="single"/>
        </w:rPr>
        <w:t>Stundenplan</w:t>
      </w:r>
      <w:r w:rsidR="0067165F" w:rsidRPr="00C81D1D">
        <w:rPr>
          <w:rFonts w:ascii="Century Gothic" w:hAnsi="Century Gothic" w:cs="Arial"/>
          <w:b/>
          <w:bCs/>
          <w:u w:val="single"/>
        </w:rPr>
        <w:br/>
      </w:r>
      <w:bookmarkEnd w:id="0"/>
      <w:r>
        <w:rPr>
          <w:rFonts w:ascii="Century Gothic" w:hAnsi="Century Gothic" w:cs="Lucida Grande"/>
          <w:color w:val="000000"/>
          <w:sz w:val="20"/>
          <w:szCs w:val="20"/>
        </w:rPr>
        <w:t>Den Stundenplan erhalten Sie von der Klassenlehrerin.</w:t>
      </w:r>
    </w:p>
    <w:p w14:paraId="5EC811F7" w14:textId="77777777" w:rsidR="00D14177" w:rsidRPr="00B7181A" w:rsidRDefault="00D14177" w:rsidP="00C81D1D">
      <w:pPr>
        <w:jc w:val="both"/>
        <w:rPr>
          <w:rFonts w:ascii="Century Gothic" w:eastAsia="Calibri" w:hAnsi="Century Gothic" w:cs="Calibri"/>
          <w:b/>
          <w:sz w:val="16"/>
          <w:szCs w:val="16"/>
          <w:lang w:eastAsia="en-US"/>
        </w:rPr>
      </w:pPr>
    </w:p>
    <w:p w14:paraId="16A649AC" w14:textId="09CDDFEF" w:rsidR="00C903E1" w:rsidRDefault="000C5D3F" w:rsidP="00C81D1D">
      <w:pPr>
        <w:jc w:val="both"/>
        <w:rPr>
          <w:rFonts w:ascii="Century Gothic" w:eastAsia="Calibri" w:hAnsi="Century Gothic" w:cs="Calibri"/>
          <w:b/>
          <w:sz w:val="20"/>
          <w:szCs w:val="20"/>
          <w:lang w:eastAsia="en-US"/>
        </w:rPr>
      </w:pPr>
      <w:r w:rsidRPr="00C81D1D">
        <w:rPr>
          <w:rFonts w:ascii="Century Gothic" w:eastAsia="Calibri" w:hAnsi="Century Gothic" w:cs="Calibri"/>
          <w:b/>
          <w:sz w:val="20"/>
          <w:szCs w:val="20"/>
          <w:lang w:eastAsia="en-US"/>
        </w:rPr>
        <w:t>Viele herzliche Grüße</w:t>
      </w:r>
    </w:p>
    <w:p w14:paraId="038CB32F" w14:textId="3A14947D" w:rsidR="00E97056" w:rsidRPr="00E97056" w:rsidRDefault="00E97056" w:rsidP="00C81D1D">
      <w:pPr>
        <w:jc w:val="both"/>
        <w:rPr>
          <w:rFonts w:ascii="Century Gothic" w:eastAsia="Calibri" w:hAnsi="Century Gothic" w:cs="Calibri"/>
          <w:b/>
          <w:sz w:val="20"/>
          <w:szCs w:val="20"/>
          <w:lang w:eastAsia="en-US"/>
        </w:rPr>
      </w:pPr>
      <w:r w:rsidRPr="00C81D1D">
        <w:rPr>
          <w:rFonts w:ascii="Century Gothic" w:hAnsi="Century Gothic" w:cstheme="minorHAns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AC1EEE4" wp14:editId="0BBAEBF7">
            <wp:simplePos x="0" y="0"/>
            <wp:positionH relativeFrom="margin">
              <wp:posOffset>1905</wp:posOffset>
            </wp:positionH>
            <wp:positionV relativeFrom="paragraph">
              <wp:posOffset>50712</wp:posOffset>
            </wp:positionV>
            <wp:extent cx="754336" cy="354780"/>
            <wp:effectExtent l="0" t="0" r="8255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921_080828_1_1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36" cy="35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65EF9" w14:textId="326D19DF" w:rsidR="00B7181A" w:rsidRDefault="00B7181A" w:rsidP="00C81D1D">
      <w:pPr>
        <w:pStyle w:val="Default"/>
        <w:jc w:val="both"/>
        <w:rPr>
          <w:rFonts w:ascii="Century Gothic" w:hAnsi="Century Gothic" w:cstheme="minorHAnsi"/>
          <w:sz w:val="20"/>
          <w:szCs w:val="26"/>
        </w:rPr>
      </w:pPr>
    </w:p>
    <w:p w14:paraId="1E865DAD" w14:textId="2EFF87FF" w:rsidR="00C81D1D" w:rsidRDefault="00C81D1D" w:rsidP="00C81D1D">
      <w:pPr>
        <w:pStyle w:val="Default"/>
        <w:jc w:val="both"/>
        <w:rPr>
          <w:rFonts w:ascii="Century Gothic" w:hAnsi="Century Gothic" w:cstheme="minorHAnsi"/>
          <w:sz w:val="20"/>
          <w:szCs w:val="26"/>
        </w:rPr>
      </w:pPr>
      <w:r>
        <w:rPr>
          <w:rFonts w:ascii="Century Gothic" w:hAnsi="Century Gothic" w:cstheme="minorHAnsi"/>
          <w:sz w:val="20"/>
          <w:szCs w:val="26"/>
        </w:rPr>
        <w:t>________________________________________________</w:t>
      </w:r>
    </w:p>
    <w:p w14:paraId="4E34FEA5" w14:textId="0F6E5A99" w:rsidR="00CC115A" w:rsidRPr="00B7181A" w:rsidRDefault="00857396" w:rsidP="00C81D1D">
      <w:pPr>
        <w:pStyle w:val="Default"/>
        <w:jc w:val="both"/>
        <w:rPr>
          <w:rFonts w:ascii="Century Gothic" w:hAnsi="Century Gothic" w:cstheme="minorHAnsi"/>
          <w:sz w:val="20"/>
          <w:szCs w:val="26"/>
        </w:rPr>
      </w:pPr>
      <w:r w:rsidRPr="00B7181A">
        <w:rPr>
          <w:rFonts w:ascii="Century Gothic" w:hAnsi="Century Gothic" w:cstheme="minorHAnsi"/>
          <w:sz w:val="16"/>
          <w:szCs w:val="16"/>
        </w:rPr>
        <w:t>(</w:t>
      </w:r>
      <w:r w:rsidR="00C903E1" w:rsidRPr="00B7181A">
        <w:rPr>
          <w:rFonts w:ascii="Century Gothic" w:hAnsi="Century Gothic" w:cstheme="minorHAnsi"/>
          <w:sz w:val="16"/>
          <w:szCs w:val="16"/>
        </w:rPr>
        <w:t>V</w:t>
      </w:r>
      <w:r w:rsidR="004D3FF6" w:rsidRPr="00B7181A">
        <w:rPr>
          <w:rFonts w:ascii="Century Gothic" w:hAnsi="Century Gothic" w:cstheme="minorHAnsi"/>
          <w:sz w:val="16"/>
          <w:szCs w:val="16"/>
        </w:rPr>
        <w:t xml:space="preserve">erena </w:t>
      </w:r>
      <w:r w:rsidR="00C903E1" w:rsidRPr="00B7181A">
        <w:rPr>
          <w:rFonts w:ascii="Century Gothic" w:hAnsi="Century Gothic" w:cstheme="minorHAnsi"/>
          <w:sz w:val="16"/>
          <w:szCs w:val="16"/>
        </w:rPr>
        <w:t xml:space="preserve">Horn - </w:t>
      </w:r>
      <w:r w:rsidRPr="00B7181A">
        <w:rPr>
          <w:rFonts w:ascii="Century Gothic" w:hAnsi="Century Gothic" w:cstheme="minorHAnsi"/>
          <w:sz w:val="16"/>
          <w:szCs w:val="16"/>
        </w:rPr>
        <w:t>komm. Schulleiterin)</w:t>
      </w:r>
    </w:p>
    <w:sectPr w:rsidR="00CC115A" w:rsidRPr="00B7181A" w:rsidSect="00EA00B6">
      <w:pgSz w:w="11906" w:h="16838"/>
      <w:pgMar w:top="284" w:right="851" w:bottom="28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D6238" w14:textId="77777777" w:rsidR="00F54D29" w:rsidRDefault="00F54D29">
      <w:r>
        <w:separator/>
      </w:r>
    </w:p>
  </w:endnote>
  <w:endnote w:type="continuationSeparator" w:id="0">
    <w:p w14:paraId="40067D36" w14:textId="77777777" w:rsidR="00F54D29" w:rsidRDefault="00F5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83F8F" w14:textId="77777777" w:rsidR="00F54D29" w:rsidRDefault="00F54D29">
      <w:r>
        <w:separator/>
      </w:r>
    </w:p>
  </w:footnote>
  <w:footnote w:type="continuationSeparator" w:id="0">
    <w:p w14:paraId="4043A1C7" w14:textId="77777777" w:rsidR="00F54D29" w:rsidRDefault="00F5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726BBA"/>
    <w:multiLevelType w:val="hybridMultilevel"/>
    <w:tmpl w:val="D538D1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0FC1CB"/>
    <w:multiLevelType w:val="hybridMultilevel"/>
    <w:tmpl w:val="8F6CCD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B7766E"/>
    <w:multiLevelType w:val="hybridMultilevel"/>
    <w:tmpl w:val="6F823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77D5"/>
    <w:multiLevelType w:val="hybridMultilevel"/>
    <w:tmpl w:val="D14C0CF6"/>
    <w:lvl w:ilvl="0" w:tplc="0266463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24A87"/>
    <w:multiLevelType w:val="hybridMultilevel"/>
    <w:tmpl w:val="C770B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2EE1"/>
    <w:multiLevelType w:val="hybridMultilevel"/>
    <w:tmpl w:val="AD24C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F641"/>
    <w:multiLevelType w:val="hybridMultilevel"/>
    <w:tmpl w:val="35393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5D7A152"/>
    <w:multiLevelType w:val="hybridMultilevel"/>
    <w:tmpl w:val="4F9C689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7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90E97"/>
    <w:multiLevelType w:val="hybridMultilevel"/>
    <w:tmpl w:val="07721EB4"/>
    <w:lvl w:ilvl="0" w:tplc="253E09A2">
      <w:start w:val="171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8B6638E"/>
    <w:multiLevelType w:val="multilevel"/>
    <w:tmpl w:val="2AF8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00C48"/>
    <w:multiLevelType w:val="hybridMultilevel"/>
    <w:tmpl w:val="6F823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D59BA"/>
    <w:multiLevelType w:val="hybridMultilevel"/>
    <w:tmpl w:val="FC40E1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8807A5"/>
    <w:multiLevelType w:val="hybridMultilevel"/>
    <w:tmpl w:val="B30AF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4794D"/>
    <w:multiLevelType w:val="hybridMultilevel"/>
    <w:tmpl w:val="A9A4A546"/>
    <w:lvl w:ilvl="0" w:tplc="92AE9E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84FA8"/>
    <w:multiLevelType w:val="multilevel"/>
    <w:tmpl w:val="600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B59D1"/>
    <w:multiLevelType w:val="hybridMultilevel"/>
    <w:tmpl w:val="C9926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0833B"/>
    <w:multiLevelType w:val="hybridMultilevel"/>
    <w:tmpl w:val="167DDE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2DA619E"/>
    <w:multiLevelType w:val="hybridMultilevel"/>
    <w:tmpl w:val="30021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16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2"/>
  </w:num>
  <w:num w:numId="11">
    <w:abstractNumId w:val="10"/>
  </w:num>
  <w:num w:numId="12">
    <w:abstractNumId w:val="17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21"/>
    <w:rsid w:val="00001B1C"/>
    <w:rsid w:val="0000575C"/>
    <w:rsid w:val="0002232F"/>
    <w:rsid w:val="000319C0"/>
    <w:rsid w:val="000338DE"/>
    <w:rsid w:val="00052557"/>
    <w:rsid w:val="000A4416"/>
    <w:rsid w:val="000A59E6"/>
    <w:rsid w:val="000B6213"/>
    <w:rsid w:val="000B636D"/>
    <w:rsid w:val="000C3AA1"/>
    <w:rsid w:val="000C5D3F"/>
    <w:rsid w:val="000D3D13"/>
    <w:rsid w:val="000E01DD"/>
    <w:rsid w:val="000E0B8D"/>
    <w:rsid w:val="000F1948"/>
    <w:rsid w:val="001013EC"/>
    <w:rsid w:val="001054FE"/>
    <w:rsid w:val="00113BAB"/>
    <w:rsid w:val="00117C14"/>
    <w:rsid w:val="00121980"/>
    <w:rsid w:val="00121C46"/>
    <w:rsid w:val="00123006"/>
    <w:rsid w:val="001236FD"/>
    <w:rsid w:val="0012631F"/>
    <w:rsid w:val="001422A9"/>
    <w:rsid w:val="00143C43"/>
    <w:rsid w:val="00155E97"/>
    <w:rsid w:val="00174AA4"/>
    <w:rsid w:val="001B451E"/>
    <w:rsid w:val="001D181F"/>
    <w:rsid w:val="001D4EAC"/>
    <w:rsid w:val="001D5AF5"/>
    <w:rsid w:val="001E1BAE"/>
    <w:rsid w:val="001E7806"/>
    <w:rsid w:val="001F08CC"/>
    <w:rsid w:val="001F130B"/>
    <w:rsid w:val="002100EC"/>
    <w:rsid w:val="0022604D"/>
    <w:rsid w:val="00246AFF"/>
    <w:rsid w:val="00266FC2"/>
    <w:rsid w:val="002700AA"/>
    <w:rsid w:val="00284CCB"/>
    <w:rsid w:val="002912F4"/>
    <w:rsid w:val="002A3847"/>
    <w:rsid w:val="002A50E9"/>
    <w:rsid w:val="002A770A"/>
    <w:rsid w:val="002B6C5E"/>
    <w:rsid w:val="002C0508"/>
    <w:rsid w:val="002C599F"/>
    <w:rsid w:val="002F20CD"/>
    <w:rsid w:val="00303E95"/>
    <w:rsid w:val="00304AAB"/>
    <w:rsid w:val="00312855"/>
    <w:rsid w:val="0032698B"/>
    <w:rsid w:val="0033115D"/>
    <w:rsid w:val="00333DEA"/>
    <w:rsid w:val="003608EC"/>
    <w:rsid w:val="00380D60"/>
    <w:rsid w:val="00380EF9"/>
    <w:rsid w:val="0038215E"/>
    <w:rsid w:val="003837A6"/>
    <w:rsid w:val="00397EF8"/>
    <w:rsid w:val="003A19BD"/>
    <w:rsid w:val="003B238C"/>
    <w:rsid w:val="003B3463"/>
    <w:rsid w:val="003B3EE4"/>
    <w:rsid w:val="003D7EDF"/>
    <w:rsid w:val="003F0268"/>
    <w:rsid w:val="003F37F2"/>
    <w:rsid w:val="00414FE5"/>
    <w:rsid w:val="00446CBE"/>
    <w:rsid w:val="00474E17"/>
    <w:rsid w:val="00481895"/>
    <w:rsid w:val="0048216D"/>
    <w:rsid w:val="00495BF9"/>
    <w:rsid w:val="004C64AB"/>
    <w:rsid w:val="004C6C43"/>
    <w:rsid w:val="004D0904"/>
    <w:rsid w:val="004D3576"/>
    <w:rsid w:val="004D3FF6"/>
    <w:rsid w:val="004F5B60"/>
    <w:rsid w:val="004F739E"/>
    <w:rsid w:val="00501C68"/>
    <w:rsid w:val="0051650D"/>
    <w:rsid w:val="00521C5E"/>
    <w:rsid w:val="00524422"/>
    <w:rsid w:val="0053004E"/>
    <w:rsid w:val="0053097A"/>
    <w:rsid w:val="0053700C"/>
    <w:rsid w:val="00556268"/>
    <w:rsid w:val="005719A2"/>
    <w:rsid w:val="005724AA"/>
    <w:rsid w:val="00576CBD"/>
    <w:rsid w:val="00581E91"/>
    <w:rsid w:val="00585291"/>
    <w:rsid w:val="00591603"/>
    <w:rsid w:val="005A5333"/>
    <w:rsid w:val="005C1C98"/>
    <w:rsid w:val="005C499D"/>
    <w:rsid w:val="005C4B07"/>
    <w:rsid w:val="005D0584"/>
    <w:rsid w:val="005D768E"/>
    <w:rsid w:val="005F40CC"/>
    <w:rsid w:val="00600464"/>
    <w:rsid w:val="006232EE"/>
    <w:rsid w:val="00647543"/>
    <w:rsid w:val="0067165F"/>
    <w:rsid w:val="00673584"/>
    <w:rsid w:val="00683A5B"/>
    <w:rsid w:val="006C16BC"/>
    <w:rsid w:val="006C4011"/>
    <w:rsid w:val="006D021F"/>
    <w:rsid w:val="006E5D10"/>
    <w:rsid w:val="00720164"/>
    <w:rsid w:val="007311D7"/>
    <w:rsid w:val="007323A4"/>
    <w:rsid w:val="00733A8A"/>
    <w:rsid w:val="00734140"/>
    <w:rsid w:val="00743762"/>
    <w:rsid w:val="0074522D"/>
    <w:rsid w:val="00754AE6"/>
    <w:rsid w:val="0075564F"/>
    <w:rsid w:val="007A3205"/>
    <w:rsid w:val="007D0506"/>
    <w:rsid w:val="007E130E"/>
    <w:rsid w:val="007E7035"/>
    <w:rsid w:val="0080645C"/>
    <w:rsid w:val="00820F7C"/>
    <w:rsid w:val="00823CCC"/>
    <w:rsid w:val="00831F5D"/>
    <w:rsid w:val="00835221"/>
    <w:rsid w:val="00835D4A"/>
    <w:rsid w:val="008378AF"/>
    <w:rsid w:val="00843696"/>
    <w:rsid w:val="00857396"/>
    <w:rsid w:val="00891074"/>
    <w:rsid w:val="00894728"/>
    <w:rsid w:val="008A1CA8"/>
    <w:rsid w:val="008A1CA9"/>
    <w:rsid w:val="008B5357"/>
    <w:rsid w:val="008C0BCC"/>
    <w:rsid w:val="008C2940"/>
    <w:rsid w:val="008C57EF"/>
    <w:rsid w:val="008E0226"/>
    <w:rsid w:val="008E1D11"/>
    <w:rsid w:val="008E328A"/>
    <w:rsid w:val="00902BE3"/>
    <w:rsid w:val="0092461A"/>
    <w:rsid w:val="0093637A"/>
    <w:rsid w:val="009474EC"/>
    <w:rsid w:val="0096097E"/>
    <w:rsid w:val="00971208"/>
    <w:rsid w:val="0099313B"/>
    <w:rsid w:val="009B10FC"/>
    <w:rsid w:val="009B35A6"/>
    <w:rsid w:val="009B5A0A"/>
    <w:rsid w:val="009C06A4"/>
    <w:rsid w:val="009C76DD"/>
    <w:rsid w:val="009E0727"/>
    <w:rsid w:val="009E40CE"/>
    <w:rsid w:val="009E42D6"/>
    <w:rsid w:val="00A11CE7"/>
    <w:rsid w:val="00A3704F"/>
    <w:rsid w:val="00A54A4D"/>
    <w:rsid w:val="00A904EB"/>
    <w:rsid w:val="00AA4EC2"/>
    <w:rsid w:val="00AD5E13"/>
    <w:rsid w:val="00AD6EB1"/>
    <w:rsid w:val="00AF0CA0"/>
    <w:rsid w:val="00AF56C5"/>
    <w:rsid w:val="00B058B7"/>
    <w:rsid w:val="00B3276C"/>
    <w:rsid w:val="00B7181A"/>
    <w:rsid w:val="00B841CB"/>
    <w:rsid w:val="00B947E9"/>
    <w:rsid w:val="00BA5324"/>
    <w:rsid w:val="00BB13B6"/>
    <w:rsid w:val="00BC2983"/>
    <w:rsid w:val="00BC4B07"/>
    <w:rsid w:val="00BD5FEC"/>
    <w:rsid w:val="00BE1558"/>
    <w:rsid w:val="00BE4389"/>
    <w:rsid w:val="00C1481F"/>
    <w:rsid w:val="00C2014B"/>
    <w:rsid w:val="00C24804"/>
    <w:rsid w:val="00C34A21"/>
    <w:rsid w:val="00C36C3D"/>
    <w:rsid w:val="00C569F0"/>
    <w:rsid w:val="00C57FC6"/>
    <w:rsid w:val="00C60D7F"/>
    <w:rsid w:val="00C678CC"/>
    <w:rsid w:val="00C76B9C"/>
    <w:rsid w:val="00C8004D"/>
    <w:rsid w:val="00C81D1D"/>
    <w:rsid w:val="00C903E1"/>
    <w:rsid w:val="00CC115A"/>
    <w:rsid w:val="00CC497D"/>
    <w:rsid w:val="00CD6744"/>
    <w:rsid w:val="00CD6B58"/>
    <w:rsid w:val="00CF5B13"/>
    <w:rsid w:val="00D0238F"/>
    <w:rsid w:val="00D12581"/>
    <w:rsid w:val="00D14177"/>
    <w:rsid w:val="00D42359"/>
    <w:rsid w:val="00D45247"/>
    <w:rsid w:val="00D47DD3"/>
    <w:rsid w:val="00D51278"/>
    <w:rsid w:val="00D5615A"/>
    <w:rsid w:val="00D7070D"/>
    <w:rsid w:val="00D75B42"/>
    <w:rsid w:val="00D77F59"/>
    <w:rsid w:val="00D82059"/>
    <w:rsid w:val="00D82A90"/>
    <w:rsid w:val="00D93D2A"/>
    <w:rsid w:val="00D96DB3"/>
    <w:rsid w:val="00DA737C"/>
    <w:rsid w:val="00DB458F"/>
    <w:rsid w:val="00DE6901"/>
    <w:rsid w:val="00DF7A78"/>
    <w:rsid w:val="00E20F1A"/>
    <w:rsid w:val="00E22011"/>
    <w:rsid w:val="00E2412A"/>
    <w:rsid w:val="00E50D1B"/>
    <w:rsid w:val="00E65A11"/>
    <w:rsid w:val="00E772FA"/>
    <w:rsid w:val="00E87CD1"/>
    <w:rsid w:val="00E93CF7"/>
    <w:rsid w:val="00E97056"/>
    <w:rsid w:val="00EA00B6"/>
    <w:rsid w:val="00EA0A7A"/>
    <w:rsid w:val="00EB0566"/>
    <w:rsid w:val="00EB2618"/>
    <w:rsid w:val="00EC08B3"/>
    <w:rsid w:val="00ED7099"/>
    <w:rsid w:val="00EE6E0D"/>
    <w:rsid w:val="00EE73E2"/>
    <w:rsid w:val="00EF3F64"/>
    <w:rsid w:val="00EF56A9"/>
    <w:rsid w:val="00F42223"/>
    <w:rsid w:val="00F514B1"/>
    <w:rsid w:val="00F54D29"/>
    <w:rsid w:val="00F70F71"/>
    <w:rsid w:val="00F723D0"/>
    <w:rsid w:val="00F76125"/>
    <w:rsid w:val="00F84BB7"/>
    <w:rsid w:val="00F91B36"/>
    <w:rsid w:val="00F96924"/>
    <w:rsid w:val="00FA5928"/>
    <w:rsid w:val="00FB4BA2"/>
    <w:rsid w:val="00FB6C24"/>
    <w:rsid w:val="00FC1F91"/>
    <w:rsid w:val="00FC2F0F"/>
    <w:rsid w:val="00F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51434"/>
  <w15:docId w15:val="{FD0D1965-09CB-4C06-AC77-5A3EB587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3205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D12581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43696"/>
    <w:pPr>
      <w:keepNext/>
      <w:keepLines/>
      <w:spacing w:before="240" w:after="60"/>
      <w:outlineLvl w:val="1"/>
    </w:pPr>
    <w:rPr>
      <w:rFonts w:eastAsiaTheme="majorEastAsia" w:cstheme="majorBidi"/>
      <w:b/>
      <w:bCs/>
      <w:i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843696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125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25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12581"/>
  </w:style>
  <w:style w:type="character" w:customStyle="1" w:styleId="berschrift2Zchn">
    <w:name w:val="Überschrift 2 Zchn"/>
    <w:basedOn w:val="Absatz-Standardschriftart"/>
    <w:link w:val="berschrift2"/>
    <w:rsid w:val="00843696"/>
    <w:rPr>
      <w:rFonts w:ascii="Arial" w:eastAsiaTheme="majorEastAsia" w:hAnsi="Arial" w:cstheme="majorBidi"/>
      <w:b/>
      <w:bCs/>
      <w:i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43696"/>
    <w:rPr>
      <w:rFonts w:ascii="Arial" w:eastAsiaTheme="majorEastAsia" w:hAnsi="Arial" w:cstheme="majorBidi"/>
      <w:b/>
      <w:bCs/>
      <w:sz w:val="26"/>
      <w:szCs w:val="22"/>
    </w:rPr>
  </w:style>
  <w:style w:type="paragraph" w:customStyle="1" w:styleId="Default">
    <w:name w:val="Default"/>
    <w:rsid w:val="008352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D050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C05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bildungsverzeichnis">
    <w:name w:val="table of figures"/>
    <w:aliases w:val="Inhaltsverzeichnis"/>
    <w:basedOn w:val="Standard"/>
    <w:next w:val="Standard"/>
    <w:autoRedefine/>
    <w:rsid w:val="001D4EAC"/>
  </w:style>
  <w:style w:type="character" w:customStyle="1" w:styleId="KopfzeileZchn">
    <w:name w:val="Kopfzeile Zchn"/>
    <w:basedOn w:val="Absatz-Standardschriftart"/>
    <w:link w:val="Kopfzeile"/>
    <w:rsid w:val="001D4EAC"/>
    <w:rPr>
      <w:rFonts w:ascii="Arial" w:hAnsi="Arial"/>
      <w:sz w:val="22"/>
      <w:szCs w:val="22"/>
    </w:rPr>
  </w:style>
  <w:style w:type="paragraph" w:customStyle="1" w:styleId="bodytext">
    <w:name w:val="bodytext"/>
    <w:basedOn w:val="Standard"/>
    <w:rsid w:val="00BE15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74E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D09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3B238C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B238C"/>
    <w:rPr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E1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E130E"/>
    <w:rPr>
      <w:rFonts w:ascii="Courier New" w:hAnsi="Courier New" w:cs="Courier New"/>
    </w:rPr>
  </w:style>
  <w:style w:type="character" w:styleId="BesuchterLink">
    <w:name w:val="FollowedHyperlink"/>
    <w:basedOn w:val="Absatz-Standardschriftart"/>
    <w:semiHidden/>
    <w:unhideWhenUsed/>
    <w:rsid w:val="00121C46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rsid w:val="0067165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Black" w:hAnsi="Arial Black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67165F"/>
    <w:rPr>
      <w:rFonts w:ascii="Arial Black" w:hAnsi="Arial Black"/>
    </w:rPr>
  </w:style>
  <w:style w:type="character" w:styleId="Fett">
    <w:name w:val="Strong"/>
    <w:basedOn w:val="Absatz-Standardschriftart"/>
    <w:uiPriority w:val="22"/>
    <w:qFormat/>
    <w:rsid w:val="009B1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s-heggen@kig-olpe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gs-heggen@t-onlin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F844-5CC2-49BC-BC06-7ACDD6F4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Finnentrop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Peterschulte, Alfons</dc:creator>
  <cp:lastModifiedBy>Verena Horn</cp:lastModifiedBy>
  <cp:revision>3</cp:revision>
  <cp:lastPrinted>2021-05-27T08:45:00Z</cp:lastPrinted>
  <dcterms:created xsi:type="dcterms:W3CDTF">2021-05-27T08:45:00Z</dcterms:created>
  <dcterms:modified xsi:type="dcterms:W3CDTF">2021-05-27T08:47:00Z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1234868346</vt:i4>
  </property>
  <property fmtid="{D5CDD505-2E9C-101B-9397-08002B2CF9AE}" pid="3" name="_NewReviewCycle">
    <vt:lpwstr/>
  </property>
  <property fmtid="{D5CDD505-2E9C-101B-9397-08002B2CF9AE}" pid="4" name="_EmailSubject">
    <vt:lpwstr>Hygieneplan</vt:lpwstr>
  </property>
  <property fmtid="{D5CDD505-2E9C-101B-9397-08002B2CF9AE}" pid="5" name="_AuthorEmail">
    <vt:lpwstr>A.Peterschulte@finnentrop.de</vt:lpwstr>
  </property>
  <property fmtid="{D5CDD505-2E9C-101B-9397-08002B2CF9AE}" pid="6" name="_AuthorEmailDisplayName">
    <vt:lpwstr>Peterschulte, Alfons</vt:lpwstr>
  </property>
  <property fmtid="{D5CDD505-2E9C-101B-9397-08002B2CF9AE}" pid="7" name="_PreviousAdHocReviewCycleID">
    <vt:i4>-966845441</vt:i4>
  </property>
  <property fmtid="{D5CDD505-2E9C-101B-9397-08002B2CF9AE}" pid="8" name="_ReviewingToolsShownOnce">
    <vt:lpwstr/>
  </property>
</Properties>
</file>