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1434" w14:textId="77777777" w:rsidR="007D0506" w:rsidRDefault="007D0506" w:rsidP="007D0506">
      <w:pPr>
        <w:pStyle w:val="Kopfzeile"/>
        <w:tabs>
          <w:tab w:val="clear" w:pos="4536"/>
          <w:tab w:val="clear" w:pos="9072"/>
          <w:tab w:val="left" w:pos="3300"/>
        </w:tabs>
        <w:jc w:val="center"/>
        <w:rPr>
          <w:rFonts w:cs="Arial"/>
          <w:i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9514ED" wp14:editId="1E9514EE">
            <wp:simplePos x="0" y="0"/>
            <wp:positionH relativeFrom="column">
              <wp:posOffset>4806950</wp:posOffset>
            </wp:positionH>
            <wp:positionV relativeFrom="paragraph">
              <wp:posOffset>3810</wp:posOffset>
            </wp:positionV>
            <wp:extent cx="1738630" cy="14020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9514EF" wp14:editId="1E9514F0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152525" cy="1332865"/>
            <wp:effectExtent l="0" t="0" r="9525" b="635"/>
            <wp:wrapNone/>
            <wp:docPr id="2" name="Grafik 2" descr="C:\Users\rektor\AppData\Local\Microsoft\Windows\INetCache\Content.MSO\8C21D2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rektor\AppData\Local\Microsoft\Windows\INetCache\Content.MSO\8C21D26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0"/>
          <w:szCs w:val="20"/>
        </w:rPr>
        <w:t>Gemeinschaftsgrundschule Heggen</w:t>
      </w:r>
    </w:p>
    <w:p w14:paraId="1E951435" w14:textId="77777777" w:rsidR="007D0506" w:rsidRDefault="007D0506" w:rsidP="007D0506">
      <w:pPr>
        <w:jc w:val="center"/>
        <w:rPr>
          <w:rFonts w:cs="Arial"/>
          <w:i/>
          <w:noProof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t>Schulstr. 10</w:t>
      </w:r>
    </w:p>
    <w:p w14:paraId="1E951436" w14:textId="77777777" w:rsidR="007D0506" w:rsidRDefault="007D0506" w:rsidP="007D0506">
      <w:pPr>
        <w:jc w:val="center"/>
        <w:rPr>
          <w:rFonts w:cs="Arial"/>
          <w:i/>
          <w:noProof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t>57413 Finnentrop</w:t>
      </w:r>
    </w:p>
    <w:p w14:paraId="1E951437" w14:textId="77777777" w:rsidR="007D0506" w:rsidRPr="002C0508" w:rsidRDefault="007D0506" w:rsidP="007D0506">
      <w:pPr>
        <w:jc w:val="center"/>
        <w:rPr>
          <w:rFonts w:cs="Arial"/>
          <w:i/>
          <w:noProof/>
          <w:sz w:val="20"/>
          <w:szCs w:val="20"/>
        </w:rPr>
      </w:pPr>
      <w:r w:rsidRPr="002C0508">
        <w:rPr>
          <w:rFonts w:cs="Arial"/>
          <w:i/>
          <w:noProof/>
          <w:sz w:val="20"/>
          <w:szCs w:val="20"/>
        </w:rPr>
        <w:t>Tel: 02721 – 7532</w:t>
      </w:r>
    </w:p>
    <w:p w14:paraId="1E951438" w14:textId="77777777" w:rsidR="007D0506" w:rsidRDefault="007D0506" w:rsidP="007D0506">
      <w:pPr>
        <w:jc w:val="center"/>
        <w:rPr>
          <w:rFonts w:cs="Arial"/>
          <w:i/>
          <w:noProof/>
          <w:sz w:val="20"/>
          <w:szCs w:val="20"/>
          <w:lang w:val="en-GB"/>
        </w:rPr>
      </w:pPr>
      <w:r>
        <w:rPr>
          <w:rFonts w:cs="Arial"/>
          <w:i/>
          <w:noProof/>
          <w:sz w:val="20"/>
          <w:szCs w:val="20"/>
          <w:lang w:val="en-GB"/>
        </w:rPr>
        <w:t>FAX: - 95 9002</w:t>
      </w:r>
    </w:p>
    <w:p w14:paraId="1E951439" w14:textId="10540B32" w:rsidR="007D0506" w:rsidRDefault="00497CD9" w:rsidP="007D0506">
      <w:pPr>
        <w:jc w:val="center"/>
        <w:rPr>
          <w:rFonts w:cs="Arial"/>
          <w:i/>
          <w:noProof/>
          <w:sz w:val="20"/>
          <w:szCs w:val="20"/>
          <w:lang w:val="en-GB"/>
        </w:rPr>
      </w:pPr>
      <w:hyperlink r:id="rId10" w:history="1">
        <w:r w:rsidR="00C36C3D">
          <w:rPr>
            <w:rStyle w:val="Hyperlink"/>
            <w:rFonts w:eastAsiaTheme="majorEastAsia" w:cs="Arial"/>
            <w:i/>
            <w:noProof/>
            <w:sz w:val="20"/>
            <w:szCs w:val="20"/>
            <w:lang w:val="en-GB"/>
          </w:rPr>
          <w:t>info@grundschule-heggen.de</w:t>
        </w:r>
      </w:hyperlink>
    </w:p>
    <w:p w14:paraId="1E95143A" w14:textId="77777777" w:rsidR="007D0506" w:rsidRPr="00C36C3D" w:rsidRDefault="007D0506" w:rsidP="007D0506">
      <w:pPr>
        <w:jc w:val="center"/>
        <w:rPr>
          <w:rFonts w:cs="Arial"/>
          <w:i/>
          <w:noProof/>
          <w:sz w:val="20"/>
          <w:szCs w:val="20"/>
          <w:lang w:val="en-GB"/>
        </w:rPr>
      </w:pPr>
      <w:r w:rsidRPr="00C36C3D">
        <w:rPr>
          <w:rFonts w:cs="Arial"/>
          <w:i/>
          <w:noProof/>
          <w:sz w:val="20"/>
          <w:szCs w:val="20"/>
          <w:lang w:val="en-GB"/>
        </w:rPr>
        <w:t>Betreuung: 02721 – 95 9001</w:t>
      </w:r>
    </w:p>
    <w:p w14:paraId="1E95143B" w14:textId="275E2CBE" w:rsidR="007D0506" w:rsidRDefault="00497CD9" w:rsidP="007D0506">
      <w:pPr>
        <w:jc w:val="center"/>
        <w:rPr>
          <w:rFonts w:cs="Arial"/>
          <w:i/>
          <w:noProof/>
          <w:sz w:val="20"/>
          <w:szCs w:val="20"/>
          <w:lang w:val="en-GB"/>
        </w:rPr>
      </w:pPr>
      <w:hyperlink r:id="rId11" w:history="1">
        <w:r w:rsidR="00C36C3D" w:rsidRPr="00F54B7F">
          <w:rPr>
            <w:rStyle w:val="Hyperlink"/>
            <w:rFonts w:cs="Arial"/>
            <w:i/>
            <w:noProof/>
            <w:sz w:val="20"/>
            <w:szCs w:val="20"/>
            <w:lang w:val="en-GB"/>
          </w:rPr>
          <w:t>ogs-heggen@kig-olpe.de</w:t>
        </w:r>
      </w:hyperlink>
    </w:p>
    <w:p w14:paraId="1E95143C" w14:textId="77777777" w:rsidR="007D0506" w:rsidRPr="00C36C3D" w:rsidRDefault="007D0506" w:rsidP="007D0506">
      <w:pPr>
        <w:jc w:val="center"/>
        <w:rPr>
          <w:rFonts w:cs="Arial"/>
          <w:i/>
          <w:noProof/>
          <w:sz w:val="20"/>
          <w:szCs w:val="20"/>
          <w:lang w:val="en-GB"/>
        </w:rPr>
      </w:pPr>
    </w:p>
    <w:p w14:paraId="1E95143D" w14:textId="77777777" w:rsidR="000319C0" w:rsidRPr="00C36C3D" w:rsidRDefault="000319C0" w:rsidP="00EF3F64">
      <w:pPr>
        <w:pStyle w:val="Defaul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514F1" wp14:editId="1E9514F2">
                <wp:simplePos x="0" y="0"/>
                <wp:positionH relativeFrom="column">
                  <wp:posOffset>-95250</wp:posOffset>
                </wp:positionH>
                <wp:positionV relativeFrom="paragraph">
                  <wp:posOffset>92075</wp:posOffset>
                </wp:positionV>
                <wp:extent cx="6572250" cy="9525"/>
                <wp:effectExtent l="9525" t="17145" r="19050" b="1143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55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-7.5pt;margin-top:7.25pt;width:517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" strokeweight="1.5pt"/>
            </w:pict>
          </mc:Fallback>
        </mc:AlternateContent>
      </w:r>
    </w:p>
    <w:p w14:paraId="6074C43F" w14:textId="616482A2" w:rsidR="00C903E1" w:rsidRPr="00AB28FF" w:rsidRDefault="002C0508" w:rsidP="000C5D3F">
      <w:pPr>
        <w:pStyle w:val="Default"/>
        <w:jc w:val="right"/>
        <w:rPr>
          <w:rFonts w:ascii="Century Gothic" w:hAnsi="Century Gothic"/>
          <w:sz w:val="22"/>
          <w:szCs w:val="22"/>
          <w:lang w:val="en-GB"/>
        </w:rPr>
      </w:pP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r w:rsidRPr="00AB28FF">
        <w:rPr>
          <w:rFonts w:ascii="Century Gothic" w:hAnsi="Century Gothic"/>
          <w:b/>
          <w:bCs/>
          <w:sz w:val="28"/>
          <w:szCs w:val="28"/>
          <w:lang w:val="en-GB"/>
        </w:rPr>
        <w:tab/>
      </w:r>
      <w:proofErr w:type="spellStart"/>
      <w:r w:rsidRPr="00AB28FF">
        <w:rPr>
          <w:rFonts w:ascii="Century Gothic" w:hAnsi="Century Gothic"/>
          <w:sz w:val="22"/>
          <w:szCs w:val="22"/>
          <w:lang w:val="en-GB"/>
        </w:rPr>
        <w:t>Heggen</w:t>
      </w:r>
      <w:proofErr w:type="spellEnd"/>
      <w:r w:rsidRPr="00AB28FF">
        <w:rPr>
          <w:rFonts w:ascii="Century Gothic" w:hAnsi="Century Gothic"/>
          <w:sz w:val="22"/>
          <w:szCs w:val="22"/>
          <w:lang w:val="en-GB"/>
        </w:rPr>
        <w:t>,</w:t>
      </w:r>
      <w:r w:rsidR="00A54A4D" w:rsidRPr="00AB28F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AB28FF" w:rsidRPr="00AB28FF">
        <w:rPr>
          <w:rFonts w:ascii="Century Gothic" w:hAnsi="Century Gothic"/>
          <w:sz w:val="22"/>
          <w:szCs w:val="22"/>
          <w:lang w:val="en-GB"/>
        </w:rPr>
        <w:t>10</w:t>
      </w:r>
      <w:r w:rsidR="00CF5B13" w:rsidRPr="00AB28FF">
        <w:rPr>
          <w:rFonts w:ascii="Century Gothic" w:hAnsi="Century Gothic"/>
          <w:sz w:val="22"/>
          <w:szCs w:val="22"/>
          <w:lang w:val="en-GB"/>
        </w:rPr>
        <w:t>.</w:t>
      </w:r>
      <w:r w:rsidR="001F08CC" w:rsidRPr="00AB28FF">
        <w:rPr>
          <w:rFonts w:ascii="Century Gothic" w:hAnsi="Century Gothic"/>
          <w:sz w:val="22"/>
          <w:szCs w:val="22"/>
          <w:lang w:val="en-GB"/>
        </w:rPr>
        <w:t>0</w:t>
      </w:r>
      <w:r w:rsidR="0067165F" w:rsidRPr="00AB28FF">
        <w:rPr>
          <w:rFonts w:ascii="Century Gothic" w:hAnsi="Century Gothic"/>
          <w:sz w:val="22"/>
          <w:szCs w:val="22"/>
          <w:lang w:val="en-GB"/>
        </w:rPr>
        <w:t>5</w:t>
      </w:r>
      <w:r w:rsidR="00CF5B13" w:rsidRPr="00AB28FF">
        <w:rPr>
          <w:rFonts w:ascii="Century Gothic" w:hAnsi="Century Gothic"/>
          <w:sz w:val="22"/>
          <w:szCs w:val="22"/>
          <w:lang w:val="en-GB"/>
        </w:rPr>
        <w:t>.202</w:t>
      </w:r>
      <w:r w:rsidR="001F08CC" w:rsidRPr="00AB28FF">
        <w:rPr>
          <w:rFonts w:ascii="Century Gothic" w:hAnsi="Century Gothic"/>
          <w:sz w:val="22"/>
          <w:szCs w:val="22"/>
          <w:lang w:val="en-GB"/>
        </w:rPr>
        <w:t>1</w:t>
      </w:r>
    </w:p>
    <w:p w14:paraId="6EBDE569" w14:textId="77777777" w:rsidR="00AB28FF" w:rsidRPr="00AB28FF" w:rsidRDefault="00AB28FF" w:rsidP="00AB28FF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</w:pPr>
    </w:p>
    <w:p w14:paraId="292F51EB" w14:textId="36B59264" w:rsidR="00B841CB" w:rsidRPr="00AB28FF" w:rsidRDefault="005D768E" w:rsidP="00AB28FF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lang w:eastAsia="en-US"/>
        </w:rPr>
      </w:pPr>
      <w:r w:rsidRPr="00AB28FF"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  <w:t>Elternbrief</w:t>
      </w:r>
      <w:r w:rsidR="00303E95" w:rsidRPr="00AB28FF"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  <w:t>:</w:t>
      </w:r>
      <w:r w:rsidR="00AB28FF" w:rsidRPr="00AB28FF"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  <w:t xml:space="preserve"> </w:t>
      </w:r>
      <w:r w:rsidR="0067165F" w:rsidRPr="00AB28FF">
        <w:rPr>
          <w:rFonts w:ascii="Century Gothic" w:eastAsia="Calibri" w:hAnsi="Century Gothic" w:cs="Calibri"/>
          <w:b/>
          <w:sz w:val="24"/>
          <w:szCs w:val="24"/>
          <w:lang w:eastAsia="en-US"/>
        </w:rPr>
        <w:t xml:space="preserve">Information </w:t>
      </w:r>
      <w:r w:rsidR="00AB28FF" w:rsidRPr="00AB28FF">
        <w:rPr>
          <w:rFonts w:ascii="Century Gothic" w:eastAsia="Calibri" w:hAnsi="Century Gothic" w:cs="Calibri"/>
          <w:b/>
          <w:sz w:val="24"/>
          <w:szCs w:val="24"/>
          <w:lang w:eastAsia="en-US"/>
        </w:rPr>
        <w:t>zur Gruppeneinteilung im Wechselunterricht</w:t>
      </w:r>
    </w:p>
    <w:p w14:paraId="689561ED" w14:textId="77777777" w:rsidR="00AB28FF" w:rsidRPr="00AB28FF" w:rsidRDefault="00AB28FF" w:rsidP="00AB28FF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</w:pPr>
    </w:p>
    <w:p w14:paraId="69FEFCAB" w14:textId="73E342C8" w:rsidR="00AB28FF" w:rsidRPr="00AB28FF" w:rsidRDefault="00AB28FF" w:rsidP="00AB28FF">
      <w:pPr>
        <w:spacing w:line="259" w:lineRule="auto"/>
        <w:rPr>
          <w:rFonts w:ascii="Century Gothic" w:eastAsia="Calibri" w:hAnsi="Century Gothic" w:cs="Arial"/>
          <w:lang w:eastAsia="en-US"/>
        </w:rPr>
      </w:pPr>
      <w:bookmarkStart w:id="0" w:name="_Hlk71022141"/>
      <w:r w:rsidRPr="00AB28FF">
        <w:rPr>
          <w:rFonts w:ascii="Century Gothic" w:eastAsia="Calibri" w:hAnsi="Century Gothic" w:cs="Arial"/>
          <w:lang w:eastAsia="en-US"/>
        </w:rPr>
        <w:t>Liebe Eltern und Erziehungsberechtigte,</w:t>
      </w:r>
    </w:p>
    <w:p w14:paraId="7085E7FE" w14:textId="77777777" w:rsidR="00AB28FF" w:rsidRPr="00AB28FF" w:rsidRDefault="00AB28FF" w:rsidP="00AB28FF">
      <w:pPr>
        <w:spacing w:line="259" w:lineRule="auto"/>
        <w:rPr>
          <w:rFonts w:ascii="Century Gothic" w:eastAsia="Calibri" w:hAnsi="Century Gothic" w:cs="Arial"/>
          <w:lang w:eastAsia="en-US"/>
        </w:rPr>
      </w:pPr>
    </w:p>
    <w:p w14:paraId="4F8DCED1" w14:textId="77777777" w:rsidR="00AB28FF" w:rsidRPr="00AB28FF" w:rsidRDefault="00AB28FF" w:rsidP="00AB28FF">
      <w:pPr>
        <w:spacing w:line="259" w:lineRule="auto"/>
        <w:rPr>
          <w:rFonts w:ascii="Century Gothic" w:eastAsia="Calibri" w:hAnsi="Century Gothic" w:cs="Arial"/>
          <w:lang w:eastAsia="en-US"/>
        </w:rPr>
      </w:pPr>
      <w:r w:rsidRPr="00AB28FF">
        <w:rPr>
          <w:rFonts w:ascii="Century Gothic" w:eastAsia="Calibri" w:hAnsi="Century Gothic" w:cs="Arial"/>
          <w:lang w:eastAsia="en-US"/>
        </w:rPr>
        <w:t xml:space="preserve">in diesem Elternbrief erhalten Sie den </w:t>
      </w:r>
      <w:r w:rsidRPr="00AB28FF">
        <w:rPr>
          <w:rFonts w:ascii="Century Gothic" w:eastAsia="Calibri" w:hAnsi="Century Gothic" w:cs="Arial"/>
          <w:b/>
          <w:bCs/>
          <w:lang w:eastAsia="en-US"/>
        </w:rPr>
        <w:t>Plan zum Wechselunterricht bis zu den Sommerferien</w:t>
      </w:r>
      <w:r w:rsidRPr="00AB28FF">
        <w:rPr>
          <w:rFonts w:ascii="Century Gothic" w:eastAsia="Calibri" w:hAnsi="Century Gothic" w:cs="Arial"/>
          <w:lang w:eastAsia="en-US"/>
        </w:rPr>
        <w:t>.</w:t>
      </w:r>
    </w:p>
    <w:p w14:paraId="33690FB9" w14:textId="77777777" w:rsidR="00AB28FF" w:rsidRPr="00AE7D3C" w:rsidRDefault="00AB28FF" w:rsidP="00AB28FF">
      <w:pPr>
        <w:spacing w:line="259" w:lineRule="auto"/>
        <w:rPr>
          <w:rFonts w:ascii="Century Gothic" w:hAnsi="Century Gothic" w:cs="Arial"/>
          <w:color w:val="3D3D3D"/>
          <w:highlight w:val="yellow"/>
        </w:rPr>
      </w:pPr>
      <w:r w:rsidRPr="00AB28FF">
        <w:rPr>
          <w:rFonts w:ascii="Century Gothic" w:hAnsi="Century Gothic" w:cs="Arial"/>
          <w:b/>
          <w:color w:val="3D3D3D"/>
          <w:u w:val="single"/>
        </w:rPr>
        <w:br/>
      </w:r>
      <w:r w:rsidRPr="00AB28FF">
        <w:rPr>
          <w:rFonts w:ascii="Century Gothic" w:hAnsi="Century Gothic" w:cs="Arial"/>
          <w:color w:val="3D3D3D"/>
        </w:rPr>
        <w:t>Aufgrund der aktuellen Entwicklung der Inzidenzzahlen gehe ich davon aus, dass auch in der kommenden Woche die Schulen im Kreis Olpe weiterhin im Distanzunterricht verbleiben. </w:t>
      </w:r>
      <w:r w:rsidRPr="00AB28FF">
        <w:rPr>
          <w:rFonts w:ascii="Century Gothic" w:hAnsi="Century Gothic" w:cs="Arial"/>
          <w:color w:val="3D3D3D"/>
        </w:rPr>
        <w:br/>
      </w:r>
      <w:r w:rsidRPr="00AB28FF">
        <w:rPr>
          <w:rFonts w:ascii="Century Gothic" w:hAnsi="Century Gothic" w:cs="Arial"/>
          <w:b/>
          <w:color w:val="3D3D3D"/>
        </w:rPr>
        <w:t>Damit alle Eltern Planungssicherheit haben</w:t>
      </w:r>
      <w:r w:rsidRPr="00AB28FF">
        <w:rPr>
          <w:rFonts w:ascii="Century Gothic" w:hAnsi="Century Gothic" w:cs="Arial"/>
          <w:color w:val="3D3D3D"/>
        </w:rPr>
        <w:t xml:space="preserve">, hier der neue Plan </w:t>
      </w:r>
      <w:r w:rsidRPr="00AB28FF">
        <w:rPr>
          <w:rFonts w:ascii="Century Gothic" w:hAnsi="Century Gothic" w:cs="Arial"/>
          <w:b/>
          <w:bCs/>
          <w:color w:val="3D3D3D"/>
        </w:rPr>
        <w:t xml:space="preserve">für den Wechselunterricht ab Montag, dem 17.05.21 </w:t>
      </w:r>
      <w:r w:rsidRPr="00AB28FF">
        <w:rPr>
          <w:rFonts w:ascii="Century Gothic" w:hAnsi="Century Gothic" w:cs="Arial"/>
          <w:color w:val="3D3D3D"/>
        </w:rPr>
        <w:t xml:space="preserve">bis zu den Sommerferien. </w:t>
      </w:r>
      <w:r w:rsidRPr="00AB28FF">
        <w:rPr>
          <w:rFonts w:ascii="Century Gothic" w:hAnsi="Century Gothic" w:cs="Arial"/>
          <w:color w:val="3D3D3D"/>
        </w:rPr>
        <w:br/>
      </w:r>
      <w:r w:rsidRPr="00AB28FF">
        <w:rPr>
          <w:rFonts w:ascii="Century Gothic" w:hAnsi="Century Gothic" w:cs="Arial"/>
          <w:b/>
          <w:bCs/>
          <w:color w:val="3D3D3D"/>
        </w:rPr>
        <w:t>Auch wenn in der Zeit erneut Distanzunterricht für alle stattfinden muss, wird der Plan nicht geändert.</w:t>
      </w:r>
      <w:r w:rsidRPr="00AB28FF">
        <w:rPr>
          <w:rFonts w:ascii="Century Gothic" w:hAnsi="Century Gothic" w:cs="Arial"/>
          <w:color w:val="3D3D3D"/>
        </w:rPr>
        <w:t xml:space="preserve"> </w:t>
      </w:r>
      <w:r w:rsidRPr="00AB28FF">
        <w:rPr>
          <w:rFonts w:ascii="Century Gothic" w:hAnsi="Century Gothic" w:cs="Arial"/>
          <w:b/>
          <w:color w:val="3D3D3D"/>
        </w:rPr>
        <w:t>Es komm</w:t>
      </w:r>
      <w:r w:rsidRPr="00AB28FF">
        <w:rPr>
          <w:rFonts w:ascii="Century Gothic" w:hAnsi="Century Gothic" w:cs="Arial"/>
          <w:b/>
          <w:color w:val="3D3D3D"/>
        </w:rPr>
        <w:t>t</w:t>
      </w:r>
      <w:r w:rsidRPr="00AB28FF">
        <w:rPr>
          <w:rFonts w:ascii="Century Gothic" w:hAnsi="Century Gothic" w:cs="Arial"/>
          <w:b/>
          <w:color w:val="3D3D3D"/>
        </w:rPr>
        <w:t xml:space="preserve"> nach dem Distanzunterricht die Gruppe in die Schule, die im Plan steht.</w:t>
      </w:r>
      <w:r w:rsidRPr="00AB28FF">
        <w:rPr>
          <w:rFonts w:ascii="Century Gothic" w:hAnsi="Century Gothic" w:cs="Arial"/>
          <w:b/>
          <w:color w:val="3D3D3D"/>
        </w:rPr>
        <w:br/>
      </w:r>
      <w:r w:rsidRPr="00AE7D3C">
        <w:rPr>
          <w:rFonts w:ascii="Century Gothic" w:hAnsi="Century Gothic" w:cs="Arial"/>
          <w:color w:val="3D3D3D"/>
          <w:highlight w:val="yellow"/>
        </w:rPr>
        <w:t xml:space="preserve">Die </w:t>
      </w:r>
      <w:proofErr w:type="spellStart"/>
      <w:r w:rsidRPr="00AE7D3C">
        <w:rPr>
          <w:rFonts w:ascii="Century Gothic" w:hAnsi="Century Gothic" w:cs="Arial"/>
          <w:b/>
          <w:bCs/>
          <w:color w:val="3D3D3D"/>
          <w:highlight w:val="yellow"/>
        </w:rPr>
        <w:t>Lolli</w:t>
      </w:r>
      <w:proofErr w:type="spellEnd"/>
      <w:r w:rsidRPr="00AE7D3C">
        <w:rPr>
          <w:rFonts w:ascii="Century Gothic" w:hAnsi="Century Gothic" w:cs="Arial"/>
          <w:b/>
          <w:bCs/>
          <w:color w:val="3D3D3D"/>
          <w:highlight w:val="yellow"/>
        </w:rPr>
        <w:t>-Tests werden immer montags, dienstags, mittwochs und donnerstags</w:t>
      </w:r>
      <w:r w:rsidRPr="00AE7D3C">
        <w:rPr>
          <w:rFonts w:ascii="Century Gothic" w:hAnsi="Century Gothic" w:cs="Arial"/>
          <w:color w:val="3D3D3D"/>
          <w:highlight w:val="yellow"/>
        </w:rPr>
        <w:t xml:space="preserve"> durchgeführt, </w:t>
      </w:r>
    </w:p>
    <w:p w14:paraId="2E77FC7A" w14:textId="3C66160F" w:rsidR="00AB28FF" w:rsidRPr="00AB28FF" w:rsidRDefault="00AB28FF" w:rsidP="00AB28FF">
      <w:pPr>
        <w:spacing w:line="259" w:lineRule="auto"/>
        <w:rPr>
          <w:rFonts w:ascii="Century Gothic" w:eastAsia="Calibri" w:hAnsi="Century Gothic" w:cs="Arial"/>
          <w:b/>
          <w:bCs/>
          <w:lang w:eastAsia="en-US"/>
        </w:rPr>
      </w:pPr>
      <w:r w:rsidRPr="00AE7D3C">
        <w:rPr>
          <w:rFonts w:ascii="Century Gothic" w:hAnsi="Century Gothic" w:cs="Arial"/>
          <w:b/>
          <w:bCs/>
          <w:color w:val="3D3D3D"/>
          <w:highlight w:val="yellow"/>
        </w:rPr>
        <w:t>freitags wird nicht getestet.</w:t>
      </w:r>
      <w:r w:rsidRPr="00AB28FF">
        <w:rPr>
          <w:rFonts w:ascii="Century Gothic" w:hAnsi="Century Gothic" w:cs="Arial"/>
          <w:b/>
          <w:bCs/>
          <w:color w:val="3D3D3D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502"/>
        <w:gridCol w:w="1503"/>
        <w:gridCol w:w="1502"/>
        <w:gridCol w:w="1670"/>
        <w:gridCol w:w="1478"/>
      </w:tblGrid>
      <w:tr w:rsidR="00AB28FF" w:rsidRPr="00AB28FF" w14:paraId="4AABAEB1" w14:textId="77777777" w:rsidTr="00A800A0">
        <w:trPr>
          <w:trHeight w:val="409"/>
        </w:trPr>
        <w:tc>
          <w:tcPr>
            <w:tcW w:w="2263" w:type="dxa"/>
          </w:tcPr>
          <w:p w14:paraId="4C1D9907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color w:val="3D3D3D"/>
              </w:rPr>
            </w:pPr>
          </w:p>
        </w:tc>
        <w:tc>
          <w:tcPr>
            <w:tcW w:w="1502" w:type="dxa"/>
            <w:shd w:val="clear" w:color="auto" w:fill="CCC0D9" w:themeFill="accent4" w:themeFillTint="66"/>
          </w:tcPr>
          <w:p w14:paraId="2684910A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</w:pPr>
            <w:r w:rsidRPr="00AB28FF"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  <w:t>MO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14:paraId="46BCEAE6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</w:pPr>
            <w:r w:rsidRPr="00AB28FF"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  <w:t>DI</w:t>
            </w:r>
          </w:p>
        </w:tc>
        <w:tc>
          <w:tcPr>
            <w:tcW w:w="1502" w:type="dxa"/>
            <w:shd w:val="clear" w:color="auto" w:fill="CCC0D9" w:themeFill="accent4" w:themeFillTint="66"/>
          </w:tcPr>
          <w:p w14:paraId="588C5138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</w:pPr>
            <w:r w:rsidRPr="00AB28FF"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  <w:t>MI</w:t>
            </w:r>
          </w:p>
        </w:tc>
        <w:tc>
          <w:tcPr>
            <w:tcW w:w="1670" w:type="dxa"/>
            <w:shd w:val="clear" w:color="auto" w:fill="CCC0D9" w:themeFill="accent4" w:themeFillTint="66"/>
          </w:tcPr>
          <w:p w14:paraId="1A14BF1E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</w:pPr>
            <w:r w:rsidRPr="00AB28FF"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  <w:t>DO</w:t>
            </w:r>
          </w:p>
        </w:tc>
        <w:tc>
          <w:tcPr>
            <w:tcW w:w="1478" w:type="dxa"/>
            <w:shd w:val="clear" w:color="auto" w:fill="CCC0D9" w:themeFill="accent4" w:themeFillTint="66"/>
          </w:tcPr>
          <w:p w14:paraId="28F49959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</w:pPr>
            <w:r w:rsidRPr="00AB28FF">
              <w:rPr>
                <w:rFonts w:ascii="Century Gothic" w:hAnsi="Century Gothic" w:cs="Arial"/>
                <w:b/>
                <w:color w:val="3D3D3D"/>
                <w:sz w:val="26"/>
                <w:szCs w:val="26"/>
              </w:rPr>
              <w:t>FR</w:t>
            </w:r>
          </w:p>
        </w:tc>
      </w:tr>
      <w:tr w:rsidR="00AB28FF" w:rsidRPr="00AB28FF" w14:paraId="27814929" w14:textId="77777777" w:rsidTr="00A800A0">
        <w:trPr>
          <w:trHeight w:val="3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759A174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17.05. - 21.05.21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13A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0E0674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>Gruppe 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8A1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FF0000"/>
              </w:rPr>
              <w:t>Gruppe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8EC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>Gruppe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6CE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FF0000"/>
              </w:rPr>
              <w:t>Gruppe 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B34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>Gruppe 2</w:t>
            </w:r>
          </w:p>
        </w:tc>
      </w:tr>
      <w:tr w:rsidR="00AB28FF" w:rsidRPr="00AB28FF" w14:paraId="228350C1" w14:textId="77777777" w:rsidTr="00A800A0">
        <w:trPr>
          <w:trHeight w:val="3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5E0799F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24.05. - 28.05.21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A6866E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Pfingsten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7FF03F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schulfrei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2E7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FF0000"/>
              </w:rPr>
              <w:t>Gruppe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C5E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>Gruppe 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1AE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FF0000"/>
              </w:rPr>
              <w:t>Gruppe 1</w:t>
            </w:r>
          </w:p>
        </w:tc>
      </w:tr>
      <w:tr w:rsidR="00AB28FF" w:rsidRPr="00AB28FF" w14:paraId="20AE7F0C" w14:textId="77777777" w:rsidTr="00A800A0">
        <w:trPr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2BDCF36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31.05. - 04.06.21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EF3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>Gruppe 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34A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FF0000"/>
              </w:rPr>
              <w:t>Gruppe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71D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>Gruppe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596FB2" w14:textId="77777777" w:rsidR="00AB28FF" w:rsidRPr="00AB28FF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Fronleichnam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1EB264" w14:textId="142DEF9B" w:rsidR="00AB28FF" w:rsidRPr="00AB28FF" w:rsidRDefault="00BC68F2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>Gruppe 1</w:t>
            </w:r>
          </w:p>
        </w:tc>
      </w:tr>
      <w:tr w:rsidR="00AB28FF" w:rsidRPr="00AB28FF" w14:paraId="7462D415" w14:textId="77777777" w:rsidTr="00A800A0">
        <w:trPr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14CA53B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07.06. - 11.06.21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946" w14:textId="5DA7BF2D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166" w14:textId="3B96F0D1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045" w14:textId="50CBC591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538" w14:textId="72735D81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A21" w14:textId="2BC659A7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</w:tr>
      <w:tr w:rsidR="00AB28FF" w:rsidRPr="00AB28FF" w14:paraId="16D165B0" w14:textId="77777777" w:rsidTr="00A800A0">
        <w:trPr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E6F3081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14.06. - 18.06.21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68A" w14:textId="4812E1C2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661" w14:textId="18AD15B4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6CF" w14:textId="31747914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883" w14:textId="600213CF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DBE" w14:textId="189A0770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</w:tr>
      <w:tr w:rsidR="00AB28FF" w:rsidRPr="00AB28FF" w14:paraId="6E5986AA" w14:textId="77777777" w:rsidTr="00A800A0">
        <w:trPr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A36C53C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21.06. - 25.06.21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6C2" w14:textId="19A44165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2FA" w14:textId="7AC58BD7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3C7" w14:textId="24275115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A2F" w14:textId="27F86ED4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350" w14:textId="74D9A139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</w:tr>
      <w:tr w:rsidR="00AB28FF" w:rsidRPr="00AB28FF" w14:paraId="14D2ECA3" w14:textId="77777777" w:rsidTr="00A800A0">
        <w:trPr>
          <w:trHeight w:val="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B902975" w14:textId="77777777" w:rsidR="00AB28FF" w:rsidRPr="00AB28FF" w:rsidRDefault="00AB28FF" w:rsidP="00A7597E">
            <w:pPr>
              <w:spacing w:before="150" w:after="150"/>
              <w:rPr>
                <w:rFonts w:ascii="Century Gothic" w:hAnsi="Century Gothic" w:cs="Arial"/>
                <w:b/>
                <w:color w:val="3D3D3D"/>
              </w:rPr>
            </w:pPr>
            <w:r w:rsidRPr="00AB28FF">
              <w:rPr>
                <w:rFonts w:ascii="Century Gothic" w:hAnsi="Century Gothic" w:cs="Arial"/>
                <w:b/>
                <w:color w:val="3D3D3D"/>
              </w:rPr>
              <w:t>28.06. - 02.07.21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787" w14:textId="2BD14EA9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0C9" w14:textId="42E1C2B8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13A" w14:textId="659EC1A6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603" w14:textId="141A17D7" w:rsidR="00AB28FF" w:rsidRPr="00A800A0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283AE0"/>
              </w:rPr>
            </w:pPr>
            <w:r w:rsidRPr="00A800A0">
              <w:rPr>
                <w:rFonts w:ascii="Century Gothic" w:hAnsi="Century Gothic" w:cs="Arial"/>
                <w:b/>
                <w:color w:val="283AE0"/>
              </w:rPr>
              <w:t xml:space="preserve">Gruppe </w:t>
            </w:r>
            <w:r w:rsidR="00BC68F2" w:rsidRPr="00A800A0">
              <w:rPr>
                <w:rFonts w:ascii="Century Gothic" w:hAnsi="Century Gothic" w:cs="Arial"/>
                <w:b/>
                <w:color w:val="283AE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D72" w14:textId="5D400C19" w:rsidR="00AB28FF" w:rsidRPr="00BC68F2" w:rsidRDefault="00AB28FF" w:rsidP="00A7597E">
            <w:pPr>
              <w:spacing w:before="150" w:after="15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BC68F2">
              <w:rPr>
                <w:rFonts w:ascii="Century Gothic" w:hAnsi="Century Gothic" w:cs="Arial"/>
                <w:b/>
                <w:color w:val="FF0000"/>
              </w:rPr>
              <w:t xml:space="preserve">Gruppe </w:t>
            </w:r>
            <w:r w:rsidR="00BC68F2" w:rsidRPr="00BC68F2">
              <w:rPr>
                <w:rFonts w:ascii="Century Gothic" w:hAnsi="Century Gothic" w:cs="Arial"/>
                <w:b/>
                <w:color w:val="FF0000"/>
              </w:rPr>
              <w:t>1</w:t>
            </w:r>
          </w:p>
        </w:tc>
      </w:tr>
    </w:tbl>
    <w:p w14:paraId="19F7B105" w14:textId="77777777" w:rsidR="00AB28FF" w:rsidRPr="00AB28FF" w:rsidRDefault="00AB28FF" w:rsidP="0067165F">
      <w:pPr>
        <w:spacing w:line="259" w:lineRule="auto"/>
        <w:jc w:val="both"/>
        <w:rPr>
          <w:rFonts w:ascii="Century Gothic" w:hAnsi="Century Gothic" w:cs="Arial"/>
          <w:b/>
          <w:bCs/>
        </w:rPr>
      </w:pPr>
    </w:p>
    <w:p w14:paraId="10AB5850" w14:textId="1A6156C2" w:rsidR="0067165F" w:rsidRDefault="00AB28FF" w:rsidP="0067165F">
      <w:pPr>
        <w:spacing w:line="259" w:lineRule="auto"/>
        <w:jc w:val="both"/>
        <w:rPr>
          <w:rFonts w:ascii="Century Gothic" w:hAnsi="Century Gothic" w:cs="Arial"/>
          <w:b/>
          <w:bCs/>
        </w:rPr>
      </w:pPr>
      <w:r w:rsidRPr="00AB28FF">
        <w:rPr>
          <w:rFonts w:ascii="Century Gothic" w:hAnsi="Century Gothic" w:cs="Arial"/>
          <w:b/>
          <w:bCs/>
        </w:rPr>
        <w:t>An den Präsenztagen haben die Klassen 1</w:t>
      </w:r>
      <w:r w:rsidRPr="00AB28FF">
        <w:rPr>
          <w:rFonts w:ascii="Century Gothic" w:hAnsi="Century Gothic" w:cs="Arial"/>
          <w:b/>
          <w:bCs/>
        </w:rPr>
        <w:t xml:space="preserve"> und </w:t>
      </w:r>
      <w:r w:rsidRPr="00AB28FF">
        <w:rPr>
          <w:rFonts w:ascii="Century Gothic" w:hAnsi="Century Gothic" w:cs="Arial"/>
          <w:b/>
          <w:bCs/>
        </w:rPr>
        <w:t>2 weiterhin vier Stunden Unterricht, die Klassen 3 und 4 fünf Stunden Unterricht.</w:t>
      </w:r>
    </w:p>
    <w:p w14:paraId="234A14AA" w14:textId="77777777" w:rsidR="00AB28FF" w:rsidRPr="00AB28FF" w:rsidRDefault="00AB28FF" w:rsidP="0067165F">
      <w:pPr>
        <w:spacing w:line="259" w:lineRule="auto"/>
        <w:jc w:val="both"/>
        <w:rPr>
          <w:rFonts w:ascii="Century Gothic" w:eastAsia="Calibri" w:hAnsi="Century Gothic" w:cs="Arial"/>
          <w:b/>
          <w:bCs/>
          <w:lang w:eastAsia="en-US"/>
        </w:rPr>
      </w:pPr>
    </w:p>
    <w:p w14:paraId="5EC811F7" w14:textId="419A755D" w:rsidR="00D14177" w:rsidRDefault="0067165F" w:rsidP="00AB28FF">
      <w:pPr>
        <w:spacing w:line="276" w:lineRule="auto"/>
        <w:rPr>
          <w:rFonts w:ascii="Century Gothic" w:hAnsi="Century Gothic" w:cs="Arial"/>
        </w:rPr>
      </w:pPr>
      <w:r w:rsidRPr="00AB28FF">
        <w:rPr>
          <w:rFonts w:ascii="Century Gothic" w:hAnsi="Century Gothic" w:cs="Arial"/>
        </w:rPr>
        <w:t>Für weitere Fragen stehe ich Ihnen gern zur Verfügung.</w:t>
      </w:r>
      <w:r w:rsidRPr="00AB28FF">
        <w:rPr>
          <w:rFonts w:ascii="Century Gothic" w:hAnsi="Century Gothic" w:cs="Arial"/>
        </w:rPr>
        <w:br/>
      </w:r>
      <w:bookmarkEnd w:id="0"/>
    </w:p>
    <w:p w14:paraId="6B4BCC95" w14:textId="77777777" w:rsidR="00AB28FF" w:rsidRPr="00AB28FF" w:rsidRDefault="00AB28FF" w:rsidP="00AB28FF">
      <w:pPr>
        <w:spacing w:line="276" w:lineRule="auto"/>
        <w:rPr>
          <w:rFonts w:ascii="Century Gothic" w:hAnsi="Century Gothic" w:cs="Arial"/>
        </w:rPr>
      </w:pPr>
    </w:p>
    <w:p w14:paraId="6ED97233" w14:textId="2EF6E8E7" w:rsidR="004F739E" w:rsidRPr="00AB28FF" w:rsidRDefault="00B7181A" w:rsidP="004F739E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lang w:eastAsia="en-US"/>
        </w:rPr>
      </w:pPr>
      <w:r w:rsidRPr="00AB28FF">
        <w:rPr>
          <w:rFonts w:ascii="Century Gothic" w:hAnsi="Century Gothic" w:cstheme="minorHAnsi"/>
          <w:noProof/>
          <w:sz w:val="20"/>
          <w:szCs w:val="26"/>
        </w:rPr>
        <w:drawing>
          <wp:anchor distT="0" distB="0" distL="114300" distR="114300" simplePos="0" relativeHeight="251663360" behindDoc="0" locked="0" layoutInCell="1" allowOverlap="1" wp14:anchorId="2AC1EEE4" wp14:editId="637B090E">
            <wp:simplePos x="0" y="0"/>
            <wp:positionH relativeFrom="margin">
              <wp:posOffset>-18684</wp:posOffset>
            </wp:positionH>
            <wp:positionV relativeFrom="paragraph">
              <wp:posOffset>218038</wp:posOffset>
            </wp:positionV>
            <wp:extent cx="754336" cy="354780"/>
            <wp:effectExtent l="0" t="0" r="8255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921_080828_1_1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6" cy="3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3F" w:rsidRPr="00AB28FF">
        <w:rPr>
          <w:rFonts w:ascii="Century Gothic" w:eastAsia="Calibri" w:hAnsi="Century Gothic" w:cs="Calibri"/>
          <w:b/>
          <w:sz w:val="24"/>
          <w:szCs w:val="24"/>
          <w:lang w:eastAsia="en-US"/>
        </w:rPr>
        <w:t>Viele herzliche Grüße</w:t>
      </w:r>
      <w:r w:rsidR="00D14177" w:rsidRPr="00AB28FF">
        <w:rPr>
          <w:rFonts w:ascii="Century Gothic" w:eastAsia="Calibri" w:hAnsi="Century Gothic" w:cs="Calibri"/>
          <w:b/>
          <w:sz w:val="24"/>
          <w:szCs w:val="24"/>
          <w:lang w:eastAsia="en-US"/>
        </w:rPr>
        <w:t xml:space="preserve"> und alles Gute</w:t>
      </w:r>
      <w:r w:rsidR="000C5D3F" w:rsidRPr="00AB28FF">
        <w:rPr>
          <w:rFonts w:ascii="Century Gothic" w:eastAsia="Calibri" w:hAnsi="Century Gothic" w:cs="Calibri"/>
          <w:b/>
          <w:sz w:val="24"/>
          <w:szCs w:val="24"/>
          <w:lang w:eastAsia="en-US"/>
        </w:rPr>
        <w:t>!</w:t>
      </w:r>
    </w:p>
    <w:p w14:paraId="16A649AC" w14:textId="59CD2AFC" w:rsidR="00C903E1" w:rsidRPr="00AB28FF" w:rsidRDefault="00C903E1" w:rsidP="004F739E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lang w:eastAsia="en-US"/>
        </w:rPr>
      </w:pPr>
    </w:p>
    <w:p w14:paraId="490E8B5B" w14:textId="77777777" w:rsidR="00C903E1" w:rsidRPr="00AB28FF" w:rsidRDefault="00C903E1" w:rsidP="00857396">
      <w:pPr>
        <w:pStyle w:val="Default"/>
        <w:pBdr>
          <w:bottom w:val="single" w:sz="12" w:space="1" w:color="auto"/>
        </w:pBdr>
        <w:jc w:val="both"/>
        <w:rPr>
          <w:rFonts w:ascii="Century Gothic" w:hAnsi="Century Gothic" w:cstheme="minorHAnsi"/>
          <w:sz w:val="20"/>
          <w:szCs w:val="26"/>
        </w:rPr>
      </w:pPr>
    </w:p>
    <w:p w14:paraId="17965EF9" w14:textId="77777777" w:rsidR="00B7181A" w:rsidRPr="00AB28FF" w:rsidRDefault="00B7181A" w:rsidP="004D3FF6">
      <w:pPr>
        <w:pStyle w:val="Default"/>
        <w:jc w:val="both"/>
        <w:rPr>
          <w:rFonts w:ascii="Century Gothic" w:hAnsi="Century Gothic" w:cstheme="minorHAnsi"/>
          <w:sz w:val="20"/>
          <w:szCs w:val="26"/>
        </w:rPr>
      </w:pPr>
    </w:p>
    <w:p w14:paraId="4E34FEA5" w14:textId="0F6E5A99" w:rsidR="00CC115A" w:rsidRPr="00AB28FF" w:rsidRDefault="00857396" w:rsidP="004D3FF6">
      <w:pPr>
        <w:pStyle w:val="Default"/>
        <w:jc w:val="both"/>
        <w:rPr>
          <w:rFonts w:ascii="Century Gothic" w:hAnsi="Century Gothic" w:cstheme="minorHAnsi"/>
          <w:sz w:val="20"/>
          <w:szCs w:val="26"/>
        </w:rPr>
      </w:pPr>
      <w:r w:rsidRPr="00AB28FF">
        <w:rPr>
          <w:rFonts w:ascii="Century Gothic" w:hAnsi="Century Gothic" w:cstheme="minorHAnsi"/>
          <w:sz w:val="16"/>
          <w:szCs w:val="16"/>
        </w:rPr>
        <w:t>(</w:t>
      </w:r>
      <w:r w:rsidR="00C903E1" w:rsidRPr="00AB28FF">
        <w:rPr>
          <w:rFonts w:ascii="Century Gothic" w:hAnsi="Century Gothic" w:cstheme="minorHAnsi"/>
          <w:sz w:val="16"/>
          <w:szCs w:val="16"/>
        </w:rPr>
        <w:t>V</w:t>
      </w:r>
      <w:r w:rsidR="004D3FF6" w:rsidRPr="00AB28FF">
        <w:rPr>
          <w:rFonts w:ascii="Century Gothic" w:hAnsi="Century Gothic" w:cstheme="minorHAnsi"/>
          <w:sz w:val="16"/>
          <w:szCs w:val="16"/>
        </w:rPr>
        <w:t xml:space="preserve">erena </w:t>
      </w:r>
      <w:r w:rsidR="00C903E1" w:rsidRPr="00AB28FF">
        <w:rPr>
          <w:rFonts w:ascii="Century Gothic" w:hAnsi="Century Gothic" w:cstheme="minorHAnsi"/>
          <w:sz w:val="16"/>
          <w:szCs w:val="16"/>
        </w:rPr>
        <w:t xml:space="preserve">Horn - </w:t>
      </w:r>
      <w:r w:rsidRPr="00AB28FF">
        <w:rPr>
          <w:rFonts w:ascii="Century Gothic" w:hAnsi="Century Gothic" w:cstheme="minorHAnsi"/>
          <w:sz w:val="16"/>
          <w:szCs w:val="16"/>
        </w:rPr>
        <w:t>komm. Schulleiterin)</w:t>
      </w:r>
    </w:p>
    <w:sectPr w:rsidR="00CC115A" w:rsidRPr="00AB28FF" w:rsidSect="00EA00B6">
      <w:pgSz w:w="11906" w:h="16838"/>
      <w:pgMar w:top="284" w:right="851" w:bottom="28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8D04" w14:textId="77777777" w:rsidR="00497CD9" w:rsidRDefault="00497CD9">
      <w:r>
        <w:separator/>
      </w:r>
    </w:p>
  </w:endnote>
  <w:endnote w:type="continuationSeparator" w:id="0">
    <w:p w14:paraId="4B4D3F2A" w14:textId="77777777" w:rsidR="00497CD9" w:rsidRDefault="004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A346" w14:textId="77777777" w:rsidR="00497CD9" w:rsidRDefault="00497CD9">
      <w:r>
        <w:separator/>
      </w:r>
    </w:p>
  </w:footnote>
  <w:footnote w:type="continuationSeparator" w:id="0">
    <w:p w14:paraId="1A62A904" w14:textId="77777777" w:rsidR="00497CD9" w:rsidRDefault="0049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726BBA"/>
    <w:multiLevelType w:val="hybridMultilevel"/>
    <w:tmpl w:val="D538D1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0FC1CB"/>
    <w:multiLevelType w:val="hybridMultilevel"/>
    <w:tmpl w:val="8F6CCD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7766E"/>
    <w:multiLevelType w:val="hybridMultilevel"/>
    <w:tmpl w:val="6F823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7D5"/>
    <w:multiLevelType w:val="hybridMultilevel"/>
    <w:tmpl w:val="D14C0CF6"/>
    <w:lvl w:ilvl="0" w:tplc="0266463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A87"/>
    <w:multiLevelType w:val="hybridMultilevel"/>
    <w:tmpl w:val="C770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EE1"/>
    <w:multiLevelType w:val="hybridMultilevel"/>
    <w:tmpl w:val="AD24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F641"/>
    <w:multiLevelType w:val="hybridMultilevel"/>
    <w:tmpl w:val="35393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D7A152"/>
    <w:multiLevelType w:val="hybridMultilevel"/>
    <w:tmpl w:val="4F9C689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7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D90E97"/>
    <w:multiLevelType w:val="hybridMultilevel"/>
    <w:tmpl w:val="07721EB4"/>
    <w:lvl w:ilvl="0" w:tplc="253E09A2">
      <w:start w:val="171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B00C48"/>
    <w:multiLevelType w:val="hybridMultilevel"/>
    <w:tmpl w:val="6F823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59BA"/>
    <w:multiLevelType w:val="hybridMultilevel"/>
    <w:tmpl w:val="FC40E1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807A5"/>
    <w:multiLevelType w:val="hybridMultilevel"/>
    <w:tmpl w:val="B30AF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794D"/>
    <w:multiLevelType w:val="hybridMultilevel"/>
    <w:tmpl w:val="A9A4A546"/>
    <w:lvl w:ilvl="0" w:tplc="92AE9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4FA8"/>
    <w:multiLevelType w:val="multilevel"/>
    <w:tmpl w:val="6004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B59D1"/>
    <w:multiLevelType w:val="hybridMultilevel"/>
    <w:tmpl w:val="C9926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833B"/>
    <w:multiLevelType w:val="hybridMultilevel"/>
    <w:tmpl w:val="167DDE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DA619E"/>
    <w:multiLevelType w:val="hybridMultilevel"/>
    <w:tmpl w:val="30021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6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21"/>
    <w:rsid w:val="00001B1C"/>
    <w:rsid w:val="0000575C"/>
    <w:rsid w:val="0002232F"/>
    <w:rsid w:val="000319C0"/>
    <w:rsid w:val="000338DE"/>
    <w:rsid w:val="00052557"/>
    <w:rsid w:val="000A4416"/>
    <w:rsid w:val="000A59E6"/>
    <w:rsid w:val="000B6213"/>
    <w:rsid w:val="000B636D"/>
    <w:rsid w:val="000C3AA1"/>
    <w:rsid w:val="000C5D3F"/>
    <w:rsid w:val="000D3D13"/>
    <w:rsid w:val="000E01DD"/>
    <w:rsid w:val="000E0B8D"/>
    <w:rsid w:val="000F1948"/>
    <w:rsid w:val="001013EC"/>
    <w:rsid w:val="001054FE"/>
    <w:rsid w:val="00113BAB"/>
    <w:rsid w:val="00117C14"/>
    <w:rsid w:val="00121980"/>
    <w:rsid w:val="00121C46"/>
    <w:rsid w:val="00123006"/>
    <w:rsid w:val="001236FD"/>
    <w:rsid w:val="0012631F"/>
    <w:rsid w:val="001422A9"/>
    <w:rsid w:val="00143C43"/>
    <w:rsid w:val="00155E97"/>
    <w:rsid w:val="00174AA4"/>
    <w:rsid w:val="001B451E"/>
    <w:rsid w:val="001D181F"/>
    <w:rsid w:val="001D4EAC"/>
    <w:rsid w:val="001D5AF5"/>
    <w:rsid w:val="001E1BAE"/>
    <w:rsid w:val="001E7806"/>
    <w:rsid w:val="001F08CC"/>
    <w:rsid w:val="001F130B"/>
    <w:rsid w:val="002100EC"/>
    <w:rsid w:val="0022604D"/>
    <w:rsid w:val="00246AFF"/>
    <w:rsid w:val="00266FC2"/>
    <w:rsid w:val="002700AA"/>
    <w:rsid w:val="00284CCB"/>
    <w:rsid w:val="002912F4"/>
    <w:rsid w:val="002A3847"/>
    <w:rsid w:val="002A50E9"/>
    <w:rsid w:val="002A770A"/>
    <w:rsid w:val="002B6C5E"/>
    <w:rsid w:val="002C0508"/>
    <w:rsid w:val="002C599F"/>
    <w:rsid w:val="00303E95"/>
    <w:rsid w:val="00312855"/>
    <w:rsid w:val="0032698B"/>
    <w:rsid w:val="0033115D"/>
    <w:rsid w:val="00333DEA"/>
    <w:rsid w:val="003608EC"/>
    <w:rsid w:val="00380D60"/>
    <w:rsid w:val="00380EF9"/>
    <w:rsid w:val="0038215E"/>
    <w:rsid w:val="003837A6"/>
    <w:rsid w:val="00397EF8"/>
    <w:rsid w:val="003A19BD"/>
    <w:rsid w:val="003B238C"/>
    <w:rsid w:val="003B3463"/>
    <w:rsid w:val="003B3EE4"/>
    <w:rsid w:val="003D7EDF"/>
    <w:rsid w:val="003F0268"/>
    <w:rsid w:val="003F37F2"/>
    <w:rsid w:val="00414FE5"/>
    <w:rsid w:val="00446CBE"/>
    <w:rsid w:val="00474E17"/>
    <w:rsid w:val="00481895"/>
    <w:rsid w:val="0048216D"/>
    <w:rsid w:val="00495BF9"/>
    <w:rsid w:val="00497CD9"/>
    <w:rsid w:val="004C64AB"/>
    <w:rsid w:val="004C6C43"/>
    <w:rsid w:val="004D0904"/>
    <w:rsid w:val="004D3576"/>
    <w:rsid w:val="004D3FF6"/>
    <w:rsid w:val="004F5B60"/>
    <w:rsid w:val="004F739E"/>
    <w:rsid w:val="00501C68"/>
    <w:rsid w:val="0051650D"/>
    <w:rsid w:val="00521C5E"/>
    <w:rsid w:val="00524422"/>
    <w:rsid w:val="0053004E"/>
    <w:rsid w:val="0053097A"/>
    <w:rsid w:val="0053700C"/>
    <w:rsid w:val="00556268"/>
    <w:rsid w:val="005719A2"/>
    <w:rsid w:val="005724AA"/>
    <w:rsid w:val="00576CBD"/>
    <w:rsid w:val="00581E91"/>
    <w:rsid w:val="00585291"/>
    <w:rsid w:val="00591603"/>
    <w:rsid w:val="005A5333"/>
    <w:rsid w:val="005C1C98"/>
    <w:rsid w:val="005C499D"/>
    <w:rsid w:val="005D0584"/>
    <w:rsid w:val="005D768E"/>
    <w:rsid w:val="005F40CC"/>
    <w:rsid w:val="00600464"/>
    <w:rsid w:val="006232EE"/>
    <w:rsid w:val="00647543"/>
    <w:rsid w:val="0067165F"/>
    <w:rsid w:val="00673584"/>
    <w:rsid w:val="00683A5B"/>
    <w:rsid w:val="006C16BC"/>
    <w:rsid w:val="006C4011"/>
    <w:rsid w:val="006D021F"/>
    <w:rsid w:val="006E5D10"/>
    <w:rsid w:val="00720164"/>
    <w:rsid w:val="007323A4"/>
    <w:rsid w:val="00733A8A"/>
    <w:rsid w:val="00734140"/>
    <w:rsid w:val="00743762"/>
    <w:rsid w:val="0074522D"/>
    <w:rsid w:val="00754AE6"/>
    <w:rsid w:val="0075564F"/>
    <w:rsid w:val="007A3205"/>
    <w:rsid w:val="007D0506"/>
    <w:rsid w:val="007E130E"/>
    <w:rsid w:val="007E7035"/>
    <w:rsid w:val="0080645C"/>
    <w:rsid w:val="00820F7C"/>
    <w:rsid w:val="00823CCC"/>
    <w:rsid w:val="00831F5D"/>
    <w:rsid w:val="00835221"/>
    <w:rsid w:val="00835D4A"/>
    <w:rsid w:val="008378AF"/>
    <w:rsid w:val="00843696"/>
    <w:rsid w:val="00857396"/>
    <w:rsid w:val="00891074"/>
    <w:rsid w:val="00894728"/>
    <w:rsid w:val="008A1CA8"/>
    <w:rsid w:val="008A1CA9"/>
    <w:rsid w:val="008B5357"/>
    <w:rsid w:val="008C0BCC"/>
    <w:rsid w:val="008C2940"/>
    <w:rsid w:val="008C57EF"/>
    <w:rsid w:val="008E0226"/>
    <w:rsid w:val="008E1D11"/>
    <w:rsid w:val="008E328A"/>
    <w:rsid w:val="00902BE3"/>
    <w:rsid w:val="0092461A"/>
    <w:rsid w:val="0093637A"/>
    <w:rsid w:val="009474EC"/>
    <w:rsid w:val="0096097E"/>
    <w:rsid w:val="00971208"/>
    <w:rsid w:val="0099313B"/>
    <w:rsid w:val="009B35A6"/>
    <w:rsid w:val="009B5A0A"/>
    <w:rsid w:val="009C06A4"/>
    <w:rsid w:val="009C76DD"/>
    <w:rsid w:val="009E0727"/>
    <w:rsid w:val="009E40CE"/>
    <w:rsid w:val="009E42D6"/>
    <w:rsid w:val="00A11CE7"/>
    <w:rsid w:val="00A3704F"/>
    <w:rsid w:val="00A54A4D"/>
    <w:rsid w:val="00A800A0"/>
    <w:rsid w:val="00A904EB"/>
    <w:rsid w:val="00AA4EC2"/>
    <w:rsid w:val="00AB28FF"/>
    <w:rsid w:val="00AD5E13"/>
    <w:rsid w:val="00AD6EB1"/>
    <w:rsid w:val="00AE7D3C"/>
    <w:rsid w:val="00AF0CA0"/>
    <w:rsid w:val="00AF56C5"/>
    <w:rsid w:val="00B058B7"/>
    <w:rsid w:val="00B3276C"/>
    <w:rsid w:val="00B7181A"/>
    <w:rsid w:val="00B841CB"/>
    <w:rsid w:val="00B947E9"/>
    <w:rsid w:val="00BA5324"/>
    <w:rsid w:val="00BB13B6"/>
    <w:rsid w:val="00BC2983"/>
    <w:rsid w:val="00BC4B07"/>
    <w:rsid w:val="00BC68F2"/>
    <w:rsid w:val="00BD5FEC"/>
    <w:rsid w:val="00BE1558"/>
    <w:rsid w:val="00BE4389"/>
    <w:rsid w:val="00C1481F"/>
    <w:rsid w:val="00C2014B"/>
    <w:rsid w:val="00C24804"/>
    <w:rsid w:val="00C34A21"/>
    <w:rsid w:val="00C36C3D"/>
    <w:rsid w:val="00C569F0"/>
    <w:rsid w:val="00C57FC6"/>
    <w:rsid w:val="00C60D7F"/>
    <w:rsid w:val="00C678CC"/>
    <w:rsid w:val="00C76B9C"/>
    <w:rsid w:val="00C8004D"/>
    <w:rsid w:val="00C903E1"/>
    <w:rsid w:val="00CC115A"/>
    <w:rsid w:val="00CC497D"/>
    <w:rsid w:val="00CD6744"/>
    <w:rsid w:val="00CD6B58"/>
    <w:rsid w:val="00CF5B13"/>
    <w:rsid w:val="00D0238F"/>
    <w:rsid w:val="00D12581"/>
    <w:rsid w:val="00D14177"/>
    <w:rsid w:val="00D42359"/>
    <w:rsid w:val="00D45247"/>
    <w:rsid w:val="00D47DD3"/>
    <w:rsid w:val="00D51278"/>
    <w:rsid w:val="00D5615A"/>
    <w:rsid w:val="00D7070D"/>
    <w:rsid w:val="00D75B42"/>
    <w:rsid w:val="00D77F59"/>
    <w:rsid w:val="00D82059"/>
    <w:rsid w:val="00D82A90"/>
    <w:rsid w:val="00D93D2A"/>
    <w:rsid w:val="00D96DB3"/>
    <w:rsid w:val="00DA737C"/>
    <w:rsid w:val="00DB458F"/>
    <w:rsid w:val="00DE6901"/>
    <w:rsid w:val="00DF7A78"/>
    <w:rsid w:val="00E20F1A"/>
    <w:rsid w:val="00E22011"/>
    <w:rsid w:val="00E2412A"/>
    <w:rsid w:val="00E50D1B"/>
    <w:rsid w:val="00E65A11"/>
    <w:rsid w:val="00E772FA"/>
    <w:rsid w:val="00E87CD1"/>
    <w:rsid w:val="00E93CF7"/>
    <w:rsid w:val="00EA00B6"/>
    <w:rsid w:val="00EA0A7A"/>
    <w:rsid w:val="00EB2618"/>
    <w:rsid w:val="00EC08B3"/>
    <w:rsid w:val="00ED7099"/>
    <w:rsid w:val="00EE6E0D"/>
    <w:rsid w:val="00EE73E2"/>
    <w:rsid w:val="00EF3F64"/>
    <w:rsid w:val="00EF56A9"/>
    <w:rsid w:val="00F42223"/>
    <w:rsid w:val="00F514B1"/>
    <w:rsid w:val="00F70F71"/>
    <w:rsid w:val="00F723D0"/>
    <w:rsid w:val="00F76125"/>
    <w:rsid w:val="00F84BB7"/>
    <w:rsid w:val="00F91B36"/>
    <w:rsid w:val="00F96924"/>
    <w:rsid w:val="00FA5928"/>
    <w:rsid w:val="00FB4BA2"/>
    <w:rsid w:val="00FB6C24"/>
    <w:rsid w:val="00FC1F91"/>
    <w:rsid w:val="00FC2F0F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51434"/>
  <w15:docId w15:val="{FD0D1965-09CB-4C06-AC77-5A3EB587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20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1258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43696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43696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25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25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2581"/>
  </w:style>
  <w:style w:type="character" w:customStyle="1" w:styleId="berschrift2Zchn">
    <w:name w:val="Überschrift 2 Zchn"/>
    <w:basedOn w:val="Absatz-Standardschriftart"/>
    <w:link w:val="berschrift2"/>
    <w:rsid w:val="00843696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43696"/>
    <w:rPr>
      <w:rFonts w:ascii="Arial" w:eastAsiaTheme="majorEastAsia" w:hAnsi="Arial" w:cstheme="majorBidi"/>
      <w:b/>
      <w:bCs/>
      <w:sz w:val="26"/>
      <w:szCs w:val="22"/>
    </w:rPr>
  </w:style>
  <w:style w:type="paragraph" w:customStyle="1" w:styleId="Default">
    <w:name w:val="Default"/>
    <w:rsid w:val="00835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D05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C05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bildungsverzeichnis">
    <w:name w:val="table of figures"/>
    <w:aliases w:val="Inhaltsverzeichnis"/>
    <w:basedOn w:val="Standard"/>
    <w:next w:val="Standard"/>
    <w:autoRedefine/>
    <w:rsid w:val="001D4EAC"/>
  </w:style>
  <w:style w:type="character" w:customStyle="1" w:styleId="KopfzeileZchn">
    <w:name w:val="Kopfzeile Zchn"/>
    <w:basedOn w:val="Absatz-Standardschriftart"/>
    <w:link w:val="Kopfzeile"/>
    <w:rsid w:val="001D4EAC"/>
    <w:rPr>
      <w:rFonts w:ascii="Arial" w:hAnsi="Arial"/>
      <w:sz w:val="22"/>
      <w:szCs w:val="22"/>
    </w:rPr>
  </w:style>
  <w:style w:type="paragraph" w:customStyle="1" w:styleId="bodytext">
    <w:name w:val="bodytext"/>
    <w:basedOn w:val="Standard"/>
    <w:rsid w:val="00BE15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74E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D09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B238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B238C"/>
    <w:rPr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E1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E130E"/>
    <w:rPr>
      <w:rFonts w:ascii="Courier New" w:hAnsi="Courier New" w:cs="Courier New"/>
    </w:rPr>
  </w:style>
  <w:style w:type="character" w:styleId="BesuchterLink">
    <w:name w:val="FollowedHyperlink"/>
    <w:basedOn w:val="Absatz-Standardschriftart"/>
    <w:semiHidden/>
    <w:unhideWhenUsed/>
    <w:rsid w:val="00121C46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67165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Black" w:hAnsi="Arial Black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7165F"/>
    <w:rPr>
      <w:rFonts w:ascii="Arial Black" w:hAnsi="Arial Black"/>
    </w:rPr>
  </w:style>
  <w:style w:type="table" w:styleId="Tabellenraster">
    <w:name w:val="Table Grid"/>
    <w:basedOn w:val="NormaleTabelle"/>
    <w:rsid w:val="00AB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s-heggen@kig-olp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gs-heggen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F844-5CC2-49BC-BC06-7ACDD6F4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Finnentrop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Peterschulte, Alfons</dc:creator>
  <cp:lastModifiedBy>Verena Horn</cp:lastModifiedBy>
  <cp:revision>3</cp:revision>
  <cp:lastPrinted>2021-05-05T09:38:00Z</cp:lastPrinted>
  <dcterms:created xsi:type="dcterms:W3CDTF">2021-05-10T10:25:00Z</dcterms:created>
  <dcterms:modified xsi:type="dcterms:W3CDTF">2021-05-10T10:25:00Z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1234868346</vt:i4>
  </property>
  <property fmtid="{D5CDD505-2E9C-101B-9397-08002B2CF9AE}" pid="3" name="_NewReviewCycle">
    <vt:lpwstr/>
  </property>
  <property fmtid="{D5CDD505-2E9C-101B-9397-08002B2CF9AE}" pid="4" name="_EmailSubject">
    <vt:lpwstr>Hygieneplan</vt:lpwstr>
  </property>
  <property fmtid="{D5CDD505-2E9C-101B-9397-08002B2CF9AE}" pid="5" name="_AuthorEmail">
    <vt:lpwstr>A.Peterschulte@finnentrop.de</vt:lpwstr>
  </property>
  <property fmtid="{D5CDD505-2E9C-101B-9397-08002B2CF9AE}" pid="6" name="_AuthorEmailDisplayName">
    <vt:lpwstr>Peterschulte, Alfons</vt:lpwstr>
  </property>
  <property fmtid="{D5CDD505-2E9C-101B-9397-08002B2CF9AE}" pid="7" name="_PreviousAdHocReviewCycleID">
    <vt:i4>-966845441</vt:i4>
  </property>
  <property fmtid="{D5CDD505-2E9C-101B-9397-08002B2CF9AE}" pid="8" name="_ReviewingToolsShownOnce">
    <vt:lpwstr/>
  </property>
</Properties>
</file>