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951434" w14:textId="77777777" w:rsidR="007D0506" w:rsidRDefault="007D0506" w:rsidP="007D0506">
      <w:pPr>
        <w:pStyle w:val="Kopfzeile"/>
        <w:tabs>
          <w:tab w:val="clear" w:pos="4536"/>
          <w:tab w:val="clear" w:pos="9072"/>
          <w:tab w:val="left" w:pos="3300"/>
        </w:tabs>
        <w:jc w:val="center"/>
        <w:rPr>
          <w:rFonts w:cs="Arial"/>
          <w:i/>
          <w:noProof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1E9514ED" wp14:editId="1E9514EE">
            <wp:simplePos x="0" y="0"/>
            <wp:positionH relativeFrom="column">
              <wp:posOffset>4806950</wp:posOffset>
            </wp:positionH>
            <wp:positionV relativeFrom="paragraph">
              <wp:posOffset>3810</wp:posOffset>
            </wp:positionV>
            <wp:extent cx="1738630" cy="1402080"/>
            <wp:effectExtent l="0" t="0" r="0" b="7620"/>
            <wp:wrapNone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8630" cy="1402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1E9514EF" wp14:editId="1E9514F0">
            <wp:simplePos x="0" y="0"/>
            <wp:positionH relativeFrom="column">
              <wp:posOffset>0</wp:posOffset>
            </wp:positionH>
            <wp:positionV relativeFrom="paragraph">
              <wp:align>bottom</wp:align>
            </wp:positionV>
            <wp:extent cx="1152525" cy="1332865"/>
            <wp:effectExtent l="0" t="0" r="9525" b="635"/>
            <wp:wrapNone/>
            <wp:docPr id="2" name="Grafik 2" descr="C:\Users\rektor\AppData\Local\Microsoft\Windows\INetCache\Content.MSO\8C21D26C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5" descr="C:\Users\rektor\AppData\Local\Microsoft\Windows\INetCache\Content.MSO\8C21D26C.tmp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332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Arial"/>
          <w:b/>
          <w:i/>
          <w:noProof/>
          <w:sz w:val="20"/>
          <w:szCs w:val="20"/>
        </w:rPr>
        <w:t>Gemeinschaftsgrundschule Heggen</w:t>
      </w:r>
    </w:p>
    <w:p w14:paraId="1E951435" w14:textId="77777777" w:rsidR="007D0506" w:rsidRDefault="007D0506" w:rsidP="007D0506">
      <w:pPr>
        <w:jc w:val="center"/>
        <w:rPr>
          <w:rFonts w:cs="Arial"/>
          <w:i/>
          <w:noProof/>
          <w:sz w:val="20"/>
          <w:szCs w:val="20"/>
        </w:rPr>
      </w:pPr>
      <w:r>
        <w:rPr>
          <w:rFonts w:cs="Arial"/>
          <w:i/>
          <w:noProof/>
          <w:sz w:val="20"/>
          <w:szCs w:val="20"/>
        </w:rPr>
        <w:t>Schulstr. 10</w:t>
      </w:r>
    </w:p>
    <w:p w14:paraId="1E951436" w14:textId="77777777" w:rsidR="007D0506" w:rsidRDefault="007D0506" w:rsidP="007D0506">
      <w:pPr>
        <w:jc w:val="center"/>
        <w:rPr>
          <w:rFonts w:cs="Arial"/>
          <w:i/>
          <w:noProof/>
          <w:sz w:val="20"/>
          <w:szCs w:val="20"/>
        </w:rPr>
      </w:pPr>
      <w:r>
        <w:rPr>
          <w:rFonts w:cs="Arial"/>
          <w:i/>
          <w:noProof/>
          <w:sz w:val="20"/>
          <w:szCs w:val="20"/>
        </w:rPr>
        <w:t>57413 Finnentrop</w:t>
      </w:r>
    </w:p>
    <w:p w14:paraId="1E951437" w14:textId="77777777" w:rsidR="007D0506" w:rsidRPr="002C0508" w:rsidRDefault="007D0506" w:rsidP="007D0506">
      <w:pPr>
        <w:jc w:val="center"/>
        <w:rPr>
          <w:rFonts w:cs="Arial"/>
          <w:i/>
          <w:noProof/>
          <w:sz w:val="20"/>
          <w:szCs w:val="20"/>
        </w:rPr>
      </w:pPr>
      <w:r w:rsidRPr="002C0508">
        <w:rPr>
          <w:rFonts w:cs="Arial"/>
          <w:i/>
          <w:noProof/>
          <w:sz w:val="20"/>
          <w:szCs w:val="20"/>
        </w:rPr>
        <w:t>Tel: 02721 – 7532</w:t>
      </w:r>
    </w:p>
    <w:p w14:paraId="1E951438" w14:textId="77777777" w:rsidR="007D0506" w:rsidRDefault="007D0506" w:rsidP="007D0506">
      <w:pPr>
        <w:jc w:val="center"/>
        <w:rPr>
          <w:rFonts w:cs="Arial"/>
          <w:i/>
          <w:noProof/>
          <w:sz w:val="20"/>
          <w:szCs w:val="20"/>
          <w:lang w:val="en-GB"/>
        </w:rPr>
      </w:pPr>
      <w:r>
        <w:rPr>
          <w:rFonts w:cs="Arial"/>
          <w:i/>
          <w:noProof/>
          <w:sz w:val="20"/>
          <w:szCs w:val="20"/>
          <w:lang w:val="en-GB"/>
        </w:rPr>
        <w:t>FAX: - 95 9002</w:t>
      </w:r>
    </w:p>
    <w:p w14:paraId="1E951439" w14:textId="36C36E88" w:rsidR="007D0506" w:rsidRPr="001639C4" w:rsidRDefault="002D7338" w:rsidP="007D0506">
      <w:pPr>
        <w:jc w:val="center"/>
        <w:rPr>
          <w:rFonts w:cs="Arial"/>
          <w:i/>
          <w:noProof/>
          <w:sz w:val="20"/>
          <w:szCs w:val="20"/>
          <w:lang w:val="en-US"/>
        </w:rPr>
      </w:pPr>
      <w:hyperlink r:id="rId10" w:history="1">
        <w:r w:rsidR="000C20B2" w:rsidRPr="001639C4">
          <w:rPr>
            <w:rStyle w:val="Hyperlink"/>
            <w:rFonts w:eastAsiaTheme="majorEastAsia" w:cs="Arial"/>
            <w:i/>
            <w:noProof/>
            <w:sz w:val="20"/>
            <w:szCs w:val="20"/>
            <w:lang w:val="en-US"/>
          </w:rPr>
          <w:t>info@grundschule-heggen.de</w:t>
        </w:r>
      </w:hyperlink>
    </w:p>
    <w:p w14:paraId="1E95143A" w14:textId="77777777" w:rsidR="007D0506" w:rsidRPr="001639C4" w:rsidRDefault="007D0506" w:rsidP="007D0506">
      <w:pPr>
        <w:jc w:val="center"/>
        <w:rPr>
          <w:rFonts w:cs="Arial"/>
          <w:i/>
          <w:noProof/>
          <w:sz w:val="20"/>
          <w:szCs w:val="20"/>
          <w:lang w:val="en-US"/>
        </w:rPr>
      </w:pPr>
      <w:r w:rsidRPr="001639C4">
        <w:rPr>
          <w:rFonts w:cs="Arial"/>
          <w:i/>
          <w:noProof/>
          <w:sz w:val="20"/>
          <w:szCs w:val="20"/>
          <w:lang w:val="en-US"/>
        </w:rPr>
        <w:t>Betreuung: 02721 – 95 9001</w:t>
      </w:r>
    </w:p>
    <w:p w14:paraId="1E95143B" w14:textId="11D2A043" w:rsidR="007D0506" w:rsidRPr="00505A1D" w:rsidRDefault="002D7338" w:rsidP="007D0506">
      <w:pPr>
        <w:jc w:val="center"/>
        <w:rPr>
          <w:rFonts w:cs="Arial"/>
          <w:i/>
          <w:noProof/>
          <w:sz w:val="20"/>
          <w:szCs w:val="20"/>
          <w:lang w:val="en-US"/>
        </w:rPr>
      </w:pPr>
      <w:hyperlink r:id="rId11" w:history="1">
        <w:r w:rsidR="000C20B2" w:rsidRPr="00505A1D">
          <w:rPr>
            <w:rStyle w:val="Hyperlink"/>
            <w:rFonts w:cs="Arial"/>
            <w:i/>
            <w:noProof/>
            <w:sz w:val="20"/>
            <w:szCs w:val="20"/>
            <w:lang w:val="en-US"/>
          </w:rPr>
          <w:t>ogs-heggen@kig-olpe.de</w:t>
        </w:r>
      </w:hyperlink>
    </w:p>
    <w:p w14:paraId="27F3DB1A" w14:textId="77777777" w:rsidR="000C20B2" w:rsidRPr="00505A1D" w:rsidRDefault="000C20B2" w:rsidP="007D0506">
      <w:pPr>
        <w:jc w:val="center"/>
        <w:rPr>
          <w:rFonts w:cs="Arial"/>
          <w:i/>
          <w:noProof/>
          <w:sz w:val="20"/>
          <w:szCs w:val="20"/>
          <w:lang w:val="en-US"/>
        </w:rPr>
      </w:pPr>
    </w:p>
    <w:p w14:paraId="1E95143C" w14:textId="77777777" w:rsidR="007D0506" w:rsidRPr="00505A1D" w:rsidRDefault="007D0506" w:rsidP="007D0506">
      <w:pPr>
        <w:jc w:val="center"/>
        <w:rPr>
          <w:rFonts w:cs="Arial"/>
          <w:i/>
          <w:noProof/>
          <w:sz w:val="20"/>
          <w:szCs w:val="20"/>
          <w:lang w:val="en-US"/>
        </w:rPr>
      </w:pPr>
    </w:p>
    <w:p w14:paraId="1E95143D" w14:textId="77777777" w:rsidR="000319C0" w:rsidRPr="00505A1D" w:rsidRDefault="000319C0" w:rsidP="00EF3F64">
      <w:pPr>
        <w:pStyle w:val="Default"/>
        <w:jc w:val="both"/>
        <w:rPr>
          <w:b/>
          <w:bCs/>
          <w:sz w:val="28"/>
          <w:szCs w:val="28"/>
          <w:lang w:val="en-US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E9514F1" wp14:editId="1E9514F2">
                <wp:simplePos x="0" y="0"/>
                <wp:positionH relativeFrom="column">
                  <wp:posOffset>-95250</wp:posOffset>
                </wp:positionH>
                <wp:positionV relativeFrom="paragraph">
                  <wp:posOffset>92075</wp:posOffset>
                </wp:positionV>
                <wp:extent cx="6572250" cy="9525"/>
                <wp:effectExtent l="9525" t="17145" r="19050" b="11430"/>
                <wp:wrapNone/>
                <wp:docPr id="4" name="Gerade Verbindung mit Pfei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572250" cy="952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355CAC" id="_x0000_t32" coordsize="21600,21600" o:spt="32" o:oned="t" path="m,l21600,21600e" filled="f">
                <v:path arrowok="t" fillok="f" o:connecttype="none"/>
                <o:lock v:ext="edit" shapetype="t"/>
              </v:shapetype>
              <v:shape id="Gerade Verbindung mit Pfeil 4" o:spid="_x0000_s1026" type="#_x0000_t32" style="position:absolute;margin-left:-7.5pt;margin-top:7.25pt;width:517.5pt;height:.75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" strokeweight="1.5pt"/>
            </w:pict>
          </mc:Fallback>
        </mc:AlternateContent>
      </w:r>
    </w:p>
    <w:p w14:paraId="6074C43F" w14:textId="72671818" w:rsidR="00C903E1" w:rsidRPr="00003657" w:rsidRDefault="002C0508" w:rsidP="000C5D3F">
      <w:pPr>
        <w:pStyle w:val="Default"/>
        <w:jc w:val="right"/>
        <w:rPr>
          <w:sz w:val="22"/>
          <w:szCs w:val="22"/>
        </w:rPr>
      </w:pPr>
      <w:r w:rsidRPr="00505A1D">
        <w:rPr>
          <w:b/>
          <w:bCs/>
          <w:sz w:val="28"/>
          <w:szCs w:val="28"/>
          <w:lang w:val="en-US"/>
        </w:rPr>
        <w:tab/>
      </w:r>
      <w:r w:rsidRPr="00505A1D">
        <w:rPr>
          <w:b/>
          <w:bCs/>
          <w:sz w:val="28"/>
          <w:szCs w:val="28"/>
          <w:lang w:val="en-US"/>
        </w:rPr>
        <w:tab/>
      </w:r>
      <w:r w:rsidRPr="00505A1D">
        <w:rPr>
          <w:b/>
          <w:bCs/>
          <w:sz w:val="28"/>
          <w:szCs w:val="28"/>
          <w:lang w:val="en-US"/>
        </w:rPr>
        <w:tab/>
      </w:r>
      <w:r w:rsidRPr="00505A1D">
        <w:rPr>
          <w:b/>
          <w:bCs/>
          <w:sz w:val="28"/>
          <w:szCs w:val="28"/>
          <w:lang w:val="en-US"/>
        </w:rPr>
        <w:tab/>
      </w:r>
      <w:r w:rsidRPr="00505A1D">
        <w:rPr>
          <w:b/>
          <w:bCs/>
          <w:sz w:val="28"/>
          <w:szCs w:val="28"/>
          <w:lang w:val="en-US"/>
        </w:rPr>
        <w:tab/>
      </w:r>
      <w:r w:rsidRPr="00505A1D">
        <w:rPr>
          <w:b/>
          <w:bCs/>
          <w:sz w:val="28"/>
          <w:szCs w:val="28"/>
          <w:lang w:val="en-US"/>
        </w:rPr>
        <w:tab/>
      </w:r>
      <w:r w:rsidRPr="00505A1D">
        <w:rPr>
          <w:b/>
          <w:bCs/>
          <w:sz w:val="28"/>
          <w:szCs w:val="28"/>
          <w:lang w:val="en-US"/>
        </w:rPr>
        <w:tab/>
      </w:r>
      <w:r w:rsidRPr="00505A1D">
        <w:rPr>
          <w:b/>
          <w:bCs/>
          <w:sz w:val="28"/>
          <w:szCs w:val="28"/>
          <w:lang w:val="en-US"/>
        </w:rPr>
        <w:tab/>
      </w:r>
      <w:r w:rsidRPr="00505A1D">
        <w:rPr>
          <w:b/>
          <w:bCs/>
          <w:sz w:val="28"/>
          <w:szCs w:val="28"/>
          <w:lang w:val="en-US"/>
        </w:rPr>
        <w:tab/>
      </w:r>
      <w:proofErr w:type="spellStart"/>
      <w:r w:rsidRPr="00003657">
        <w:rPr>
          <w:sz w:val="22"/>
          <w:szCs w:val="22"/>
        </w:rPr>
        <w:t>Heggen</w:t>
      </w:r>
      <w:proofErr w:type="spellEnd"/>
      <w:r w:rsidRPr="00003657">
        <w:rPr>
          <w:sz w:val="22"/>
          <w:szCs w:val="22"/>
        </w:rPr>
        <w:t>,</w:t>
      </w:r>
      <w:r w:rsidR="00A54A4D" w:rsidRPr="00003657">
        <w:rPr>
          <w:sz w:val="22"/>
          <w:szCs w:val="22"/>
        </w:rPr>
        <w:t xml:space="preserve"> </w:t>
      </w:r>
      <w:r w:rsidR="00003657" w:rsidRPr="00003657">
        <w:rPr>
          <w:sz w:val="22"/>
          <w:szCs w:val="22"/>
        </w:rPr>
        <w:t>10</w:t>
      </w:r>
      <w:r w:rsidR="000C20B2" w:rsidRPr="00003657">
        <w:rPr>
          <w:sz w:val="22"/>
          <w:szCs w:val="22"/>
        </w:rPr>
        <w:t>.0</w:t>
      </w:r>
      <w:r w:rsidR="00C24036" w:rsidRPr="00003657">
        <w:rPr>
          <w:sz w:val="22"/>
          <w:szCs w:val="22"/>
        </w:rPr>
        <w:t>5</w:t>
      </w:r>
      <w:r w:rsidR="00CF5B13" w:rsidRPr="00003657">
        <w:rPr>
          <w:sz w:val="22"/>
          <w:szCs w:val="22"/>
        </w:rPr>
        <w:t>.202</w:t>
      </w:r>
      <w:r w:rsidR="001F08CC" w:rsidRPr="00003657">
        <w:rPr>
          <w:sz w:val="22"/>
          <w:szCs w:val="22"/>
        </w:rPr>
        <w:t>1</w:t>
      </w:r>
    </w:p>
    <w:p w14:paraId="28368093" w14:textId="2A73A727" w:rsidR="00F70F71" w:rsidRDefault="00003657" w:rsidP="00BE1558">
      <w:pPr>
        <w:spacing w:line="276" w:lineRule="auto"/>
        <w:jc w:val="both"/>
        <w:rPr>
          <w:rFonts w:ascii="Century Gothic" w:eastAsia="Calibri" w:hAnsi="Century Gothic" w:cs="Calibri"/>
          <w:b/>
          <w:sz w:val="28"/>
          <w:szCs w:val="28"/>
          <w:u w:val="single"/>
          <w:lang w:eastAsia="en-US"/>
        </w:rPr>
      </w:pPr>
      <w:r>
        <w:rPr>
          <w:rFonts w:ascii="Century Gothic" w:eastAsia="Calibri" w:hAnsi="Century Gothic" w:cs="Calibri"/>
          <w:b/>
          <w:sz w:val="28"/>
          <w:szCs w:val="28"/>
          <w:u w:val="single"/>
          <w:lang w:eastAsia="en-US"/>
        </w:rPr>
        <w:t xml:space="preserve">Elternbrief </w:t>
      </w:r>
      <w:proofErr w:type="spellStart"/>
      <w:r>
        <w:rPr>
          <w:rFonts w:ascii="Century Gothic" w:eastAsia="Calibri" w:hAnsi="Century Gothic" w:cs="Calibri"/>
          <w:b/>
          <w:sz w:val="28"/>
          <w:szCs w:val="28"/>
          <w:u w:val="single"/>
          <w:lang w:eastAsia="en-US"/>
        </w:rPr>
        <w:t>Lolli</w:t>
      </w:r>
      <w:proofErr w:type="spellEnd"/>
      <w:r>
        <w:rPr>
          <w:rFonts w:ascii="Century Gothic" w:eastAsia="Calibri" w:hAnsi="Century Gothic" w:cs="Calibri"/>
          <w:b/>
          <w:sz w:val="28"/>
          <w:szCs w:val="28"/>
          <w:u w:val="single"/>
          <w:lang w:eastAsia="en-US"/>
        </w:rPr>
        <w:t>-Einzeltests (für zu Hause)</w:t>
      </w:r>
    </w:p>
    <w:p w14:paraId="31E056B7" w14:textId="066B7244" w:rsidR="00003657" w:rsidRDefault="00003657" w:rsidP="00BE1558">
      <w:pPr>
        <w:spacing w:line="276" w:lineRule="auto"/>
        <w:jc w:val="both"/>
        <w:rPr>
          <w:rFonts w:ascii="Century Gothic" w:eastAsia="Calibri" w:hAnsi="Century Gothic" w:cs="Calibri"/>
          <w:b/>
          <w:sz w:val="28"/>
          <w:szCs w:val="28"/>
          <w:u w:val="single"/>
          <w:lang w:eastAsia="en-US"/>
        </w:rPr>
      </w:pPr>
    </w:p>
    <w:p w14:paraId="630B4EA0" w14:textId="7114CE7A" w:rsidR="00003657" w:rsidRPr="00566BFB" w:rsidRDefault="00003657" w:rsidP="00BE1558">
      <w:pPr>
        <w:spacing w:line="276" w:lineRule="auto"/>
        <w:jc w:val="both"/>
        <w:rPr>
          <w:rFonts w:ascii="Century Gothic" w:eastAsia="Calibri" w:hAnsi="Century Gothic" w:cs="Calibri"/>
          <w:b/>
          <w:lang w:eastAsia="en-US"/>
        </w:rPr>
      </w:pPr>
      <w:r w:rsidRPr="00566BFB">
        <w:rPr>
          <w:rFonts w:ascii="Century Gothic" w:eastAsia="Calibri" w:hAnsi="Century Gothic" w:cs="Calibri"/>
          <w:b/>
          <w:lang w:eastAsia="en-US"/>
        </w:rPr>
        <w:t>Liebe Eltern und Erziehungsberechtigte,</w:t>
      </w:r>
    </w:p>
    <w:p w14:paraId="42656056" w14:textId="464212FC" w:rsidR="00003657" w:rsidRPr="00566BFB" w:rsidRDefault="00003657" w:rsidP="00BE1558">
      <w:pPr>
        <w:spacing w:line="276" w:lineRule="auto"/>
        <w:jc w:val="both"/>
        <w:rPr>
          <w:rFonts w:ascii="Century Gothic" w:eastAsia="Calibri" w:hAnsi="Century Gothic" w:cs="Calibri"/>
          <w:b/>
          <w:sz w:val="10"/>
          <w:szCs w:val="10"/>
          <w:u w:val="single"/>
          <w:lang w:eastAsia="en-US"/>
        </w:rPr>
      </w:pPr>
    </w:p>
    <w:p w14:paraId="6FDF2057" w14:textId="0FFED653" w:rsidR="00003657" w:rsidRPr="00566BFB" w:rsidRDefault="00003657" w:rsidP="00BE1558">
      <w:pPr>
        <w:spacing w:line="276" w:lineRule="auto"/>
        <w:jc w:val="both"/>
        <w:rPr>
          <w:rFonts w:ascii="Century Gothic" w:eastAsia="Calibri" w:hAnsi="Century Gothic" w:cs="Calibri"/>
          <w:bCs/>
          <w:sz w:val="20"/>
          <w:szCs w:val="20"/>
          <w:lang w:eastAsia="en-US"/>
        </w:rPr>
      </w:pPr>
      <w:r w:rsidRPr="00566BFB">
        <w:rPr>
          <w:rFonts w:ascii="Century Gothic" w:eastAsia="Calibri" w:hAnsi="Century Gothic" w:cs="Calibri"/>
          <w:bCs/>
          <w:sz w:val="20"/>
          <w:szCs w:val="20"/>
          <w:lang w:eastAsia="en-US"/>
        </w:rPr>
        <w:t xml:space="preserve">heute haben </w:t>
      </w:r>
      <w:r w:rsidRPr="00566BFB">
        <w:rPr>
          <w:rFonts w:ascii="Century Gothic" w:eastAsia="Calibri" w:hAnsi="Century Gothic" w:cs="Calibri"/>
          <w:b/>
          <w:sz w:val="20"/>
          <w:szCs w:val="20"/>
          <w:lang w:eastAsia="en-US"/>
        </w:rPr>
        <w:t xml:space="preserve">die Kinder der Notbetreuung zum ersten Mal den </w:t>
      </w:r>
      <w:proofErr w:type="spellStart"/>
      <w:r w:rsidRPr="00566BFB">
        <w:rPr>
          <w:rFonts w:ascii="Century Gothic" w:eastAsia="Calibri" w:hAnsi="Century Gothic" w:cs="Calibri"/>
          <w:b/>
          <w:sz w:val="20"/>
          <w:szCs w:val="20"/>
          <w:lang w:eastAsia="en-US"/>
        </w:rPr>
        <w:t>Lolli</w:t>
      </w:r>
      <w:proofErr w:type="spellEnd"/>
      <w:r w:rsidRPr="00566BFB">
        <w:rPr>
          <w:rFonts w:ascii="Century Gothic" w:eastAsia="Calibri" w:hAnsi="Century Gothic" w:cs="Calibri"/>
          <w:b/>
          <w:sz w:val="20"/>
          <w:szCs w:val="20"/>
          <w:lang w:eastAsia="en-US"/>
        </w:rPr>
        <w:t>-Test durchgeführt</w:t>
      </w:r>
      <w:r w:rsidRPr="00566BFB">
        <w:rPr>
          <w:rFonts w:ascii="Century Gothic" w:eastAsia="Calibri" w:hAnsi="Century Gothic" w:cs="Calibri"/>
          <w:bCs/>
          <w:sz w:val="20"/>
          <w:szCs w:val="20"/>
          <w:lang w:eastAsia="en-US"/>
        </w:rPr>
        <w:t xml:space="preserve">. </w:t>
      </w:r>
    </w:p>
    <w:p w14:paraId="3E70F09D" w14:textId="7F4D9F4A" w:rsidR="00003657" w:rsidRPr="00566BFB" w:rsidRDefault="00003657" w:rsidP="00BE1558">
      <w:pPr>
        <w:spacing w:line="276" w:lineRule="auto"/>
        <w:jc w:val="both"/>
        <w:rPr>
          <w:rFonts w:ascii="Century Gothic" w:eastAsia="Calibri" w:hAnsi="Century Gothic" w:cs="Calibri"/>
          <w:bCs/>
          <w:sz w:val="20"/>
          <w:szCs w:val="20"/>
          <w:lang w:eastAsia="en-US"/>
        </w:rPr>
      </w:pPr>
      <w:r w:rsidRPr="00566BFB">
        <w:rPr>
          <w:rFonts w:ascii="Century Gothic" w:eastAsia="Calibri" w:hAnsi="Century Gothic" w:cs="Calibri"/>
          <w:bCs/>
          <w:sz w:val="20"/>
          <w:szCs w:val="20"/>
          <w:lang w:eastAsia="en-US"/>
        </w:rPr>
        <w:t>Wie in meinem letzten Brief erläutert, handelt es sich um einen sog. PCR-</w:t>
      </w:r>
      <w:proofErr w:type="spellStart"/>
      <w:r w:rsidRPr="00566BFB">
        <w:rPr>
          <w:rFonts w:ascii="Century Gothic" w:eastAsia="Calibri" w:hAnsi="Century Gothic" w:cs="Calibri"/>
          <w:bCs/>
          <w:sz w:val="20"/>
          <w:szCs w:val="20"/>
          <w:lang w:eastAsia="en-US"/>
        </w:rPr>
        <w:t>Pooltest</w:t>
      </w:r>
      <w:proofErr w:type="spellEnd"/>
      <w:r w:rsidRPr="00566BFB">
        <w:rPr>
          <w:rFonts w:ascii="Century Gothic" w:eastAsia="Calibri" w:hAnsi="Century Gothic" w:cs="Calibri"/>
          <w:bCs/>
          <w:sz w:val="20"/>
          <w:szCs w:val="20"/>
          <w:lang w:eastAsia="en-US"/>
        </w:rPr>
        <w:t xml:space="preserve"> (Gruppentest), </w:t>
      </w:r>
      <w:r w:rsidR="0047563E" w:rsidRPr="00566BFB">
        <w:rPr>
          <w:rFonts w:ascii="Century Gothic" w:eastAsia="Calibri" w:hAnsi="Century Gothic" w:cs="Calibri"/>
          <w:bCs/>
          <w:sz w:val="20"/>
          <w:szCs w:val="20"/>
          <w:lang w:eastAsia="en-US"/>
        </w:rPr>
        <w:t>die am gleichen Tag des Tests</w:t>
      </w:r>
      <w:r w:rsidRPr="00566BFB">
        <w:rPr>
          <w:rFonts w:ascii="Century Gothic" w:eastAsia="Calibri" w:hAnsi="Century Gothic" w:cs="Calibri"/>
          <w:bCs/>
          <w:sz w:val="20"/>
          <w:szCs w:val="20"/>
          <w:lang w:eastAsia="en-US"/>
        </w:rPr>
        <w:t xml:space="preserve"> in einem Labor ausgewertet wird.</w:t>
      </w:r>
      <w:r w:rsidR="0047563E" w:rsidRPr="00566BFB">
        <w:rPr>
          <w:rFonts w:ascii="Century Gothic" w:eastAsia="Calibri" w:hAnsi="Century Gothic" w:cs="Calibri"/>
          <w:bCs/>
          <w:sz w:val="20"/>
          <w:szCs w:val="20"/>
          <w:lang w:eastAsia="en-US"/>
        </w:rPr>
        <w:t xml:space="preserve"> Spätestens morgen früh erhalte ich das Ergebnis des Tests per SMS.</w:t>
      </w:r>
    </w:p>
    <w:p w14:paraId="2E2F5550" w14:textId="7D222979" w:rsidR="00003657" w:rsidRDefault="00003657" w:rsidP="00BE1558">
      <w:pPr>
        <w:spacing w:line="276" w:lineRule="auto"/>
        <w:jc w:val="both"/>
        <w:rPr>
          <w:rFonts w:ascii="Century Gothic" w:eastAsia="Calibri" w:hAnsi="Century Gothic" w:cs="Calibri"/>
          <w:b/>
          <w:sz w:val="20"/>
          <w:szCs w:val="20"/>
          <w:lang w:eastAsia="en-US"/>
        </w:rPr>
      </w:pPr>
      <w:r w:rsidRPr="00566BFB">
        <w:rPr>
          <w:rFonts w:ascii="Century Gothic" w:eastAsia="Calibri" w:hAnsi="Century Gothic" w:cs="Calibri"/>
          <w:bCs/>
          <w:sz w:val="20"/>
          <w:szCs w:val="20"/>
          <w:lang w:eastAsia="en-US"/>
        </w:rPr>
        <w:t xml:space="preserve">Sollte einer dieser „Pools“ positiv sein, bedeutet dies, </w:t>
      </w:r>
      <w:proofErr w:type="gramStart"/>
      <w:r w:rsidRPr="00566BFB">
        <w:rPr>
          <w:rFonts w:ascii="Century Gothic" w:eastAsia="Calibri" w:hAnsi="Century Gothic" w:cs="Calibri"/>
          <w:bCs/>
          <w:sz w:val="20"/>
          <w:szCs w:val="20"/>
          <w:lang w:eastAsia="en-US"/>
        </w:rPr>
        <w:t>das</w:t>
      </w:r>
      <w:proofErr w:type="gramEnd"/>
      <w:r w:rsidRPr="00566BFB">
        <w:rPr>
          <w:rFonts w:ascii="Century Gothic" w:eastAsia="Calibri" w:hAnsi="Century Gothic" w:cs="Calibri"/>
          <w:bCs/>
          <w:sz w:val="20"/>
          <w:szCs w:val="20"/>
          <w:lang w:eastAsia="en-US"/>
        </w:rPr>
        <w:t xml:space="preserve"> der Verdacht besteht, dass mindestens ein Kind </w:t>
      </w:r>
      <w:r w:rsidR="0047563E" w:rsidRPr="00566BFB">
        <w:rPr>
          <w:rFonts w:ascii="Century Gothic" w:eastAsia="Calibri" w:hAnsi="Century Gothic" w:cs="Calibri"/>
          <w:bCs/>
          <w:sz w:val="20"/>
          <w:szCs w:val="20"/>
          <w:lang w:eastAsia="en-US"/>
        </w:rPr>
        <w:t xml:space="preserve">dieses Pools </w:t>
      </w:r>
      <w:r w:rsidRPr="00566BFB">
        <w:rPr>
          <w:rFonts w:ascii="Century Gothic" w:eastAsia="Calibri" w:hAnsi="Century Gothic" w:cs="Calibri"/>
          <w:bCs/>
          <w:sz w:val="20"/>
          <w:szCs w:val="20"/>
          <w:lang w:eastAsia="en-US"/>
        </w:rPr>
        <w:t>mit Corona infiziert ist. Um diesen Verdacht zu bestätigen</w:t>
      </w:r>
      <w:r w:rsidR="0047563E" w:rsidRPr="00566BFB">
        <w:rPr>
          <w:rFonts w:ascii="Century Gothic" w:eastAsia="Calibri" w:hAnsi="Century Gothic" w:cs="Calibri"/>
          <w:bCs/>
          <w:sz w:val="20"/>
          <w:szCs w:val="20"/>
          <w:lang w:eastAsia="en-US"/>
        </w:rPr>
        <w:t xml:space="preserve"> und um herauszufinden, wer betroffen ist</w:t>
      </w:r>
      <w:r w:rsidRPr="00566BFB">
        <w:rPr>
          <w:rFonts w:ascii="Century Gothic" w:eastAsia="Calibri" w:hAnsi="Century Gothic" w:cs="Calibri"/>
          <w:bCs/>
          <w:sz w:val="20"/>
          <w:szCs w:val="20"/>
          <w:lang w:eastAsia="en-US"/>
        </w:rPr>
        <w:t xml:space="preserve">, bekommen </w:t>
      </w:r>
      <w:r w:rsidRPr="00566BFB">
        <w:rPr>
          <w:rFonts w:ascii="Century Gothic" w:eastAsia="Calibri" w:hAnsi="Century Gothic" w:cs="Calibri"/>
          <w:b/>
          <w:sz w:val="20"/>
          <w:szCs w:val="20"/>
          <w:lang w:eastAsia="en-US"/>
        </w:rPr>
        <w:t xml:space="preserve">alle Kinder </w:t>
      </w:r>
      <w:r w:rsidR="0047563E" w:rsidRPr="00566BFB">
        <w:rPr>
          <w:rFonts w:ascii="Century Gothic" w:eastAsia="Calibri" w:hAnsi="Century Gothic" w:cs="Calibri"/>
          <w:b/>
          <w:sz w:val="20"/>
          <w:szCs w:val="20"/>
          <w:lang w:eastAsia="en-US"/>
        </w:rPr>
        <w:t>vorsorglich einen Einzeltest mit nach Hause</w:t>
      </w:r>
      <w:r w:rsidR="00E217F0">
        <w:rPr>
          <w:rFonts w:ascii="Century Gothic" w:eastAsia="Calibri" w:hAnsi="Century Gothic" w:cs="Calibri"/>
          <w:b/>
          <w:sz w:val="20"/>
          <w:szCs w:val="20"/>
          <w:lang w:eastAsia="en-US"/>
        </w:rPr>
        <w:t>.</w:t>
      </w:r>
    </w:p>
    <w:p w14:paraId="229DF46E" w14:textId="77777777" w:rsidR="00E217F0" w:rsidRPr="00566BFB" w:rsidRDefault="00E217F0" w:rsidP="00BE1558">
      <w:pPr>
        <w:spacing w:line="276" w:lineRule="auto"/>
        <w:jc w:val="both"/>
        <w:rPr>
          <w:rFonts w:ascii="Century Gothic" w:eastAsia="Calibri" w:hAnsi="Century Gothic" w:cs="Calibri"/>
          <w:b/>
          <w:sz w:val="20"/>
          <w:szCs w:val="20"/>
          <w:lang w:eastAsia="en-US"/>
        </w:rPr>
      </w:pPr>
    </w:p>
    <w:p w14:paraId="53AEC26B" w14:textId="6A596DE8" w:rsidR="0047563E" w:rsidRPr="00566BFB" w:rsidRDefault="00003657" w:rsidP="00BE1558">
      <w:pPr>
        <w:spacing w:line="276" w:lineRule="auto"/>
        <w:jc w:val="both"/>
        <w:rPr>
          <w:rFonts w:ascii="Century Gothic" w:eastAsia="Calibri" w:hAnsi="Century Gothic" w:cs="Calibri"/>
          <w:b/>
          <w:sz w:val="20"/>
          <w:szCs w:val="20"/>
          <w:lang w:eastAsia="en-US"/>
        </w:rPr>
      </w:pPr>
      <w:r w:rsidRPr="00566BFB">
        <w:rPr>
          <w:rFonts w:ascii="Century Gothic" w:eastAsia="Calibri" w:hAnsi="Century Gothic" w:cs="Calibri"/>
          <w:b/>
          <w:sz w:val="20"/>
          <w:szCs w:val="20"/>
          <w:highlight w:val="yellow"/>
          <w:lang w:eastAsia="en-US"/>
        </w:rPr>
        <w:t xml:space="preserve">Daher haben </w:t>
      </w:r>
      <w:r w:rsidR="00566BFB" w:rsidRPr="00566BFB">
        <w:rPr>
          <w:rFonts w:ascii="Century Gothic" w:eastAsia="Calibri" w:hAnsi="Century Gothic" w:cs="Calibri"/>
          <w:b/>
          <w:sz w:val="20"/>
          <w:szCs w:val="20"/>
          <w:highlight w:val="yellow"/>
          <w:lang w:eastAsia="en-US"/>
        </w:rPr>
        <w:t xml:space="preserve">die </w:t>
      </w:r>
      <w:r w:rsidRPr="00566BFB">
        <w:rPr>
          <w:rFonts w:ascii="Century Gothic" w:eastAsia="Calibri" w:hAnsi="Century Gothic" w:cs="Calibri"/>
          <w:b/>
          <w:sz w:val="20"/>
          <w:szCs w:val="20"/>
          <w:highlight w:val="yellow"/>
          <w:lang w:eastAsia="en-US"/>
        </w:rPr>
        <w:t xml:space="preserve">Kinder der Notbetreuung </w:t>
      </w:r>
      <w:r w:rsidR="0047563E" w:rsidRPr="00566BFB">
        <w:rPr>
          <w:rFonts w:ascii="Century Gothic" w:eastAsia="Calibri" w:hAnsi="Century Gothic" w:cs="Calibri"/>
          <w:b/>
          <w:sz w:val="20"/>
          <w:szCs w:val="20"/>
          <w:highlight w:val="yellow"/>
          <w:lang w:eastAsia="en-US"/>
        </w:rPr>
        <w:t xml:space="preserve">bereits </w:t>
      </w:r>
      <w:r w:rsidR="0047563E" w:rsidRPr="00900B05">
        <w:rPr>
          <w:rFonts w:ascii="Century Gothic" w:eastAsia="Calibri" w:hAnsi="Century Gothic" w:cs="Calibri"/>
          <w:b/>
          <w:sz w:val="20"/>
          <w:szCs w:val="20"/>
          <w:highlight w:val="yellow"/>
          <w:u w:val="single"/>
          <w:lang w:eastAsia="en-US"/>
        </w:rPr>
        <w:t>heute</w:t>
      </w:r>
      <w:r w:rsidR="0047563E" w:rsidRPr="00566BFB">
        <w:rPr>
          <w:rFonts w:ascii="Century Gothic" w:eastAsia="Calibri" w:hAnsi="Century Gothic" w:cs="Calibri"/>
          <w:b/>
          <w:sz w:val="20"/>
          <w:szCs w:val="20"/>
          <w:highlight w:val="yellow"/>
          <w:lang w:eastAsia="en-US"/>
        </w:rPr>
        <w:t xml:space="preserve"> </w:t>
      </w:r>
      <w:r w:rsidRPr="00566BFB">
        <w:rPr>
          <w:rFonts w:ascii="Century Gothic" w:eastAsia="Calibri" w:hAnsi="Century Gothic" w:cs="Calibri"/>
          <w:b/>
          <w:sz w:val="20"/>
          <w:szCs w:val="20"/>
          <w:highlight w:val="yellow"/>
          <w:lang w:eastAsia="en-US"/>
        </w:rPr>
        <w:t>einen Einzeltest für zu Hause mitbekommen, der aber erst dann zum Einsatz kommt, wenn ein Gruppentest positiv war</w:t>
      </w:r>
      <w:r w:rsidR="0047563E" w:rsidRPr="00566BFB">
        <w:rPr>
          <w:rFonts w:ascii="Century Gothic" w:eastAsia="Calibri" w:hAnsi="Century Gothic" w:cs="Calibri"/>
          <w:b/>
          <w:sz w:val="20"/>
          <w:szCs w:val="20"/>
          <w:highlight w:val="yellow"/>
          <w:lang w:eastAsia="en-US"/>
        </w:rPr>
        <w:t xml:space="preserve"> und wenn Sie die Aufforderung der Schule erhalten, diesen Test mit Ihrem Kind durchzuführen.</w:t>
      </w:r>
    </w:p>
    <w:p w14:paraId="282994A4" w14:textId="77777777" w:rsidR="00566BFB" w:rsidRDefault="00003657" w:rsidP="00BE1558">
      <w:pPr>
        <w:spacing w:line="276" w:lineRule="auto"/>
        <w:jc w:val="both"/>
        <w:rPr>
          <w:rFonts w:ascii="Century Gothic" w:eastAsia="Calibri" w:hAnsi="Century Gothic" w:cs="Calibri"/>
          <w:bCs/>
          <w:sz w:val="20"/>
          <w:szCs w:val="20"/>
          <w:lang w:eastAsia="en-US"/>
        </w:rPr>
      </w:pPr>
      <w:r w:rsidRPr="00566BFB">
        <w:rPr>
          <w:rFonts w:ascii="Century Gothic" w:eastAsia="Calibri" w:hAnsi="Century Gothic" w:cs="Calibri"/>
          <w:bCs/>
          <w:sz w:val="20"/>
          <w:szCs w:val="20"/>
          <w:lang w:eastAsia="en-US"/>
        </w:rPr>
        <w:t>Dies erfahren Sie spätestens am nächsten Morgen durch die Klassenlehrerin (Bitte beachten Sie hierzu auch nochmal meinen Elternbrief mit den allgemeinen Infos zu den „</w:t>
      </w:r>
      <w:proofErr w:type="spellStart"/>
      <w:r w:rsidRPr="00566BFB">
        <w:rPr>
          <w:rFonts w:ascii="Century Gothic" w:eastAsia="Calibri" w:hAnsi="Century Gothic" w:cs="Calibri"/>
          <w:bCs/>
          <w:sz w:val="20"/>
          <w:szCs w:val="20"/>
          <w:lang w:eastAsia="en-US"/>
        </w:rPr>
        <w:t>Lolli</w:t>
      </w:r>
      <w:proofErr w:type="spellEnd"/>
      <w:r w:rsidRPr="00566BFB">
        <w:rPr>
          <w:rFonts w:ascii="Century Gothic" w:eastAsia="Calibri" w:hAnsi="Century Gothic" w:cs="Calibri"/>
          <w:bCs/>
          <w:sz w:val="20"/>
          <w:szCs w:val="20"/>
          <w:lang w:eastAsia="en-US"/>
        </w:rPr>
        <w:t xml:space="preserve">-Tests“ sowie die Übersicht: Ablauf. Beides finden Sie auch nochmal auf unserer Homepage unter „Aktuelles“ </w:t>
      </w:r>
    </w:p>
    <w:p w14:paraId="12299CDF" w14:textId="331783D7" w:rsidR="00003657" w:rsidRPr="00566BFB" w:rsidRDefault="00003657" w:rsidP="00BE1558">
      <w:pPr>
        <w:spacing w:line="276" w:lineRule="auto"/>
        <w:jc w:val="both"/>
        <w:rPr>
          <w:rFonts w:ascii="Century Gothic" w:eastAsia="Calibri" w:hAnsi="Century Gothic" w:cs="Calibri"/>
          <w:bCs/>
          <w:sz w:val="20"/>
          <w:szCs w:val="20"/>
          <w:lang w:eastAsia="en-US"/>
        </w:rPr>
      </w:pPr>
      <w:r w:rsidRPr="00566BFB">
        <w:rPr>
          <w:rFonts w:ascii="Century Gothic" w:eastAsia="Calibri" w:hAnsi="Century Gothic" w:cs="Calibri"/>
          <w:bCs/>
          <w:sz w:val="20"/>
          <w:szCs w:val="20"/>
          <w:lang w:eastAsia="en-US"/>
        </w:rPr>
        <w:t>(</w:t>
      </w:r>
      <w:hyperlink r:id="rId12" w:history="1">
        <w:r w:rsidRPr="00566BFB">
          <w:rPr>
            <w:rStyle w:val="Hyperlink"/>
            <w:rFonts w:ascii="Century Gothic" w:eastAsia="Calibri" w:hAnsi="Century Gothic" w:cs="Calibri"/>
            <w:bCs/>
            <w:sz w:val="20"/>
            <w:szCs w:val="20"/>
            <w:lang w:eastAsia="en-US"/>
          </w:rPr>
          <w:t>www.grundschule-heggen.de</w:t>
        </w:r>
      </w:hyperlink>
      <w:r w:rsidRPr="00566BFB">
        <w:rPr>
          <w:rFonts w:ascii="Century Gothic" w:eastAsia="Calibri" w:hAnsi="Century Gothic" w:cs="Calibri"/>
          <w:bCs/>
          <w:sz w:val="20"/>
          <w:szCs w:val="20"/>
          <w:lang w:eastAsia="en-US"/>
        </w:rPr>
        <w:t>).</w:t>
      </w:r>
    </w:p>
    <w:p w14:paraId="73706CA9" w14:textId="3B0574C6" w:rsidR="0047563E" w:rsidRPr="00566BFB" w:rsidRDefault="0047563E" w:rsidP="00BE1558">
      <w:pPr>
        <w:spacing w:line="276" w:lineRule="auto"/>
        <w:jc w:val="both"/>
        <w:rPr>
          <w:rFonts w:ascii="Century Gothic" w:eastAsia="Calibri" w:hAnsi="Century Gothic" w:cs="Calibri"/>
          <w:bCs/>
          <w:sz w:val="20"/>
          <w:szCs w:val="20"/>
          <w:lang w:eastAsia="en-US"/>
        </w:rPr>
      </w:pPr>
    </w:p>
    <w:p w14:paraId="5B5DA0A0" w14:textId="09C21CBB" w:rsidR="0047563E" w:rsidRPr="00566BFB" w:rsidRDefault="0047563E" w:rsidP="00BE1558">
      <w:pPr>
        <w:spacing w:line="276" w:lineRule="auto"/>
        <w:jc w:val="both"/>
        <w:rPr>
          <w:rFonts w:ascii="Century Gothic" w:eastAsia="Calibri" w:hAnsi="Century Gothic" w:cs="Calibri"/>
          <w:b/>
          <w:sz w:val="20"/>
          <w:szCs w:val="20"/>
          <w:lang w:eastAsia="en-US"/>
        </w:rPr>
      </w:pPr>
      <w:r w:rsidRPr="00566BFB">
        <w:rPr>
          <w:rFonts w:ascii="Century Gothic" w:eastAsia="Calibri" w:hAnsi="Century Gothic" w:cs="Calibri"/>
          <w:b/>
          <w:sz w:val="20"/>
          <w:szCs w:val="20"/>
          <w:highlight w:val="yellow"/>
          <w:lang w:eastAsia="en-US"/>
        </w:rPr>
        <w:t xml:space="preserve">Alle anderen Einzeltests für die Kinder, die </w:t>
      </w:r>
      <w:r w:rsidRPr="00566BFB">
        <w:rPr>
          <w:rFonts w:ascii="Century Gothic" w:eastAsia="Calibri" w:hAnsi="Century Gothic" w:cs="Calibri"/>
          <w:b/>
          <w:sz w:val="20"/>
          <w:szCs w:val="20"/>
          <w:highlight w:val="yellow"/>
          <w:u w:val="single"/>
          <w:lang w:eastAsia="en-US"/>
        </w:rPr>
        <w:t>NICHT in der Notbetreuung angemeldet sind, erhalten Sie am Montag, 17.05.2021</w:t>
      </w:r>
      <w:r w:rsidRPr="00566BFB">
        <w:rPr>
          <w:rFonts w:ascii="Century Gothic" w:eastAsia="Calibri" w:hAnsi="Century Gothic" w:cs="Calibri"/>
          <w:b/>
          <w:sz w:val="20"/>
          <w:szCs w:val="20"/>
          <w:highlight w:val="yellow"/>
          <w:lang w:eastAsia="en-US"/>
        </w:rPr>
        <w:t>, wenn Sie die neuen Wochenpläne und</w:t>
      </w:r>
      <w:r w:rsidR="00566BFB" w:rsidRPr="00566BFB">
        <w:rPr>
          <w:rFonts w:ascii="Century Gothic" w:eastAsia="Calibri" w:hAnsi="Century Gothic" w:cs="Calibri"/>
          <w:b/>
          <w:sz w:val="20"/>
          <w:szCs w:val="20"/>
          <w:highlight w:val="yellow"/>
          <w:lang w:eastAsia="en-US"/>
        </w:rPr>
        <w:t xml:space="preserve"> </w:t>
      </w:r>
      <w:r w:rsidRPr="00566BFB">
        <w:rPr>
          <w:rFonts w:ascii="Century Gothic" w:eastAsia="Calibri" w:hAnsi="Century Gothic" w:cs="Calibri"/>
          <w:b/>
          <w:sz w:val="20"/>
          <w:szCs w:val="20"/>
          <w:highlight w:val="yellow"/>
          <w:lang w:eastAsia="en-US"/>
        </w:rPr>
        <w:t>Arbeitsmaterialien für Ihre Kinder in der Schule abholen.</w:t>
      </w:r>
    </w:p>
    <w:p w14:paraId="352D36D6" w14:textId="33BBAB9B" w:rsidR="00003657" w:rsidRPr="00566BFB" w:rsidRDefault="00E217F0" w:rsidP="00510A8A">
      <w:pPr>
        <w:shd w:val="clear" w:color="auto" w:fill="FFFFFF"/>
        <w:spacing w:line="253" w:lineRule="atLeast"/>
        <w:jc w:val="both"/>
        <w:rPr>
          <w:rFonts w:ascii="Century Gothic" w:eastAsia="Calibri" w:hAnsi="Century Gothic" w:cs="Calibri"/>
          <w:bCs/>
          <w:sz w:val="20"/>
          <w:szCs w:val="20"/>
          <w:lang w:eastAsia="en-US"/>
        </w:rPr>
      </w:pPr>
      <w:r>
        <w:rPr>
          <w:rFonts w:ascii="Century Gothic" w:eastAsia="Calibri" w:hAnsi="Century Gothic" w:cs="Calibri"/>
          <w:bCs/>
          <w:noProof/>
          <w:sz w:val="20"/>
          <w:szCs w:val="20"/>
          <w:lang w:eastAsia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1B32EBA" wp14:editId="02763F14">
                <wp:simplePos x="0" y="0"/>
                <wp:positionH relativeFrom="column">
                  <wp:posOffset>-183515</wp:posOffset>
                </wp:positionH>
                <wp:positionV relativeFrom="paragraph">
                  <wp:posOffset>62230</wp:posOffset>
                </wp:positionV>
                <wp:extent cx="6943725" cy="2305050"/>
                <wp:effectExtent l="12700" t="12700" r="15875" b="19050"/>
                <wp:wrapNone/>
                <wp:docPr id="1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43725" cy="23050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23855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36D50D3" id="Rechteck 1" o:spid="_x0000_s1026" style="position:absolute;margin-left:-14.45pt;margin-top:4.9pt;width:546.75pt;height:181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" fillcolor="#4f81bd [3204]" strokecolor="#243f60 [1604]" strokeweight="2pt">
                <v:fill opacity="15677f"/>
              </v:rect>
            </w:pict>
          </mc:Fallback>
        </mc:AlternateContent>
      </w:r>
    </w:p>
    <w:p w14:paraId="50498FDF" w14:textId="6FC7DC2D" w:rsidR="00003657" w:rsidRPr="00566BFB" w:rsidRDefault="00003657" w:rsidP="00510A8A">
      <w:pPr>
        <w:shd w:val="clear" w:color="auto" w:fill="FFFFFF"/>
        <w:spacing w:line="253" w:lineRule="atLeast"/>
        <w:jc w:val="both"/>
        <w:rPr>
          <w:rFonts w:ascii="Century Gothic" w:hAnsi="Century Gothic" w:cs="Calibri"/>
          <w:b/>
          <w:color w:val="000000"/>
          <w:sz w:val="20"/>
          <w:szCs w:val="20"/>
        </w:rPr>
      </w:pPr>
      <w:r w:rsidRPr="00566BFB">
        <w:rPr>
          <w:rFonts w:ascii="Century Gothic" w:eastAsia="Calibri" w:hAnsi="Century Gothic" w:cs="Calibri"/>
          <w:b/>
          <w:sz w:val="20"/>
          <w:szCs w:val="20"/>
          <w:lang w:eastAsia="en-US"/>
        </w:rPr>
        <w:t xml:space="preserve">Nun zum </w:t>
      </w:r>
      <w:r w:rsidRPr="00E217F0">
        <w:rPr>
          <w:rFonts w:ascii="Century Gothic" w:eastAsia="Calibri" w:hAnsi="Century Gothic" w:cs="Calibri"/>
          <w:b/>
          <w:sz w:val="20"/>
          <w:szCs w:val="20"/>
          <w:u w:val="single"/>
          <w:lang w:eastAsia="en-US"/>
        </w:rPr>
        <w:t>Vorgehen</w:t>
      </w:r>
      <w:r w:rsidRPr="00566BFB">
        <w:rPr>
          <w:rFonts w:ascii="Century Gothic" w:eastAsia="Calibri" w:hAnsi="Century Gothic" w:cs="Calibri"/>
          <w:b/>
          <w:sz w:val="20"/>
          <w:szCs w:val="20"/>
          <w:lang w:eastAsia="en-US"/>
        </w:rPr>
        <w:t>, wenn der Pool Ihres Kindes positiv war</w:t>
      </w:r>
      <w:r w:rsidR="0047563E" w:rsidRPr="00566BFB">
        <w:rPr>
          <w:rFonts w:ascii="Century Gothic" w:eastAsia="Calibri" w:hAnsi="Century Gothic" w:cs="Calibri"/>
          <w:b/>
          <w:sz w:val="20"/>
          <w:szCs w:val="20"/>
          <w:lang w:eastAsia="en-US"/>
        </w:rPr>
        <w:t xml:space="preserve"> und somit der Einzeltest zu Hause zum Einsatz kommt:</w:t>
      </w:r>
    </w:p>
    <w:p w14:paraId="116EC266" w14:textId="77777777" w:rsidR="00003657" w:rsidRPr="00566BFB" w:rsidRDefault="00003657" w:rsidP="00510A8A">
      <w:pPr>
        <w:shd w:val="clear" w:color="auto" w:fill="FFFFFF"/>
        <w:spacing w:line="253" w:lineRule="atLeast"/>
        <w:jc w:val="both"/>
        <w:rPr>
          <w:rFonts w:ascii="Century Gothic" w:hAnsi="Century Gothic" w:cs="Calibri"/>
          <w:color w:val="000000"/>
          <w:sz w:val="20"/>
          <w:szCs w:val="20"/>
        </w:rPr>
      </w:pPr>
    </w:p>
    <w:p w14:paraId="58D62C4A" w14:textId="77777777" w:rsidR="00566BFB" w:rsidRDefault="00510A8A" w:rsidP="00510A8A">
      <w:pPr>
        <w:shd w:val="clear" w:color="auto" w:fill="FFFFFF"/>
        <w:spacing w:line="253" w:lineRule="atLeast"/>
        <w:jc w:val="both"/>
        <w:rPr>
          <w:rFonts w:ascii="Century Gothic" w:hAnsi="Century Gothic" w:cs="Arial"/>
          <w:b/>
          <w:bCs/>
          <w:color w:val="000000"/>
          <w:sz w:val="20"/>
          <w:szCs w:val="20"/>
        </w:rPr>
      </w:pPr>
      <w:r w:rsidRPr="00510A8A">
        <w:rPr>
          <w:rFonts w:ascii="Century Gothic" w:hAnsi="Century Gothic" w:cs="Arial"/>
          <w:b/>
          <w:bCs/>
          <w:color w:val="000000"/>
          <w:sz w:val="20"/>
          <w:szCs w:val="20"/>
        </w:rPr>
        <w:t>Alle Kinder dieser Gruppe führen dann einen Einzeltest durch. </w:t>
      </w:r>
      <w:r w:rsidR="0047563E" w:rsidRPr="00566BFB">
        <w:rPr>
          <w:rFonts w:ascii="Century Gothic" w:hAnsi="Century Gothic" w:cs="Arial"/>
          <w:b/>
          <w:bCs/>
          <w:color w:val="000000"/>
          <w:sz w:val="20"/>
          <w:szCs w:val="20"/>
        </w:rPr>
        <w:t xml:space="preserve"> </w:t>
      </w:r>
      <w:r w:rsidRPr="00510A8A">
        <w:rPr>
          <w:rFonts w:ascii="Century Gothic" w:hAnsi="Century Gothic" w:cs="Arial"/>
          <w:b/>
          <w:bCs/>
          <w:color w:val="000000"/>
          <w:sz w:val="20"/>
          <w:szCs w:val="20"/>
        </w:rPr>
        <w:t xml:space="preserve">Wenn die Nachricht kommt, dass das Pooltest-Ergebnis positiv war, öffnen Sie den </w:t>
      </w:r>
      <w:r w:rsidR="000243B3" w:rsidRPr="00566BFB">
        <w:rPr>
          <w:rFonts w:ascii="Century Gothic" w:hAnsi="Century Gothic" w:cs="Arial"/>
          <w:b/>
          <w:bCs/>
          <w:color w:val="000000"/>
          <w:sz w:val="20"/>
          <w:szCs w:val="20"/>
        </w:rPr>
        <w:t>Kunststoffumschlag.</w:t>
      </w:r>
      <w:r w:rsidRPr="00510A8A">
        <w:rPr>
          <w:rFonts w:ascii="Century Gothic" w:hAnsi="Century Gothic" w:cs="Arial"/>
          <w:b/>
          <w:bCs/>
          <w:color w:val="000000"/>
          <w:sz w:val="20"/>
          <w:szCs w:val="20"/>
        </w:rPr>
        <w:t> </w:t>
      </w:r>
      <w:r w:rsidRPr="00510A8A">
        <w:rPr>
          <w:rFonts w:ascii="Century Gothic" w:hAnsi="Century Gothic" w:cs="Arial"/>
          <w:color w:val="000000"/>
          <w:sz w:val="20"/>
          <w:szCs w:val="20"/>
        </w:rPr>
        <w:t>Der Einzeltest ist schnell durchgeführt:</w:t>
      </w:r>
      <w:r w:rsidR="00566BFB">
        <w:rPr>
          <w:rFonts w:ascii="Century Gothic" w:hAnsi="Century Gothic" w:cs="Arial"/>
          <w:b/>
          <w:bCs/>
          <w:color w:val="000000"/>
          <w:sz w:val="20"/>
          <w:szCs w:val="20"/>
        </w:rPr>
        <w:t xml:space="preserve"> </w:t>
      </w:r>
    </w:p>
    <w:p w14:paraId="606C3AC5" w14:textId="08FBDB59" w:rsidR="00566BFB" w:rsidRDefault="00510A8A" w:rsidP="00510A8A">
      <w:pPr>
        <w:shd w:val="clear" w:color="auto" w:fill="FFFFFF"/>
        <w:spacing w:line="253" w:lineRule="atLeast"/>
        <w:jc w:val="both"/>
        <w:rPr>
          <w:rFonts w:ascii="Century Gothic" w:hAnsi="Century Gothic" w:cs="Arial"/>
          <w:color w:val="FF0000"/>
          <w:sz w:val="20"/>
          <w:szCs w:val="20"/>
        </w:rPr>
      </w:pPr>
      <w:r w:rsidRPr="00510A8A">
        <w:rPr>
          <w:rFonts w:ascii="Century Gothic" w:hAnsi="Century Gothic" w:cs="Arial"/>
          <w:color w:val="FF0000"/>
          <w:sz w:val="20"/>
          <w:szCs w:val="20"/>
        </w:rPr>
        <w:t>Sie schrauben das Röhrchen auf und geben Ihrem Kind den Einzeltupfer.</w:t>
      </w:r>
      <w:r w:rsidRPr="00510A8A">
        <w:rPr>
          <w:rFonts w:ascii="Century Gothic" w:hAnsi="Century Gothic" w:cs="Arial"/>
          <w:b/>
          <w:bCs/>
          <w:color w:val="FF0000"/>
          <w:sz w:val="20"/>
          <w:szCs w:val="20"/>
        </w:rPr>
        <w:t> Der Wattebausch darf nicht angefasst werden und der Einzeltupfer darf nicht auf den Boden fallen. </w:t>
      </w:r>
      <w:r w:rsidRPr="00510A8A">
        <w:rPr>
          <w:rFonts w:ascii="Century Gothic" w:hAnsi="Century Gothic" w:cs="Arial"/>
          <w:color w:val="FF0000"/>
          <w:sz w:val="20"/>
          <w:szCs w:val="20"/>
        </w:rPr>
        <w:t>Ihr Kind lutscht 30 Sekunden </w:t>
      </w:r>
      <w:r w:rsidRPr="00510A8A">
        <w:rPr>
          <w:rFonts w:ascii="Century Gothic" w:hAnsi="Century Gothic" w:cs="Arial"/>
          <w:b/>
          <w:bCs/>
          <w:color w:val="FF0000"/>
          <w:sz w:val="20"/>
          <w:szCs w:val="20"/>
          <w:u w:val="single"/>
        </w:rPr>
        <w:t>unter Ihrer Aufsicht</w:t>
      </w:r>
      <w:r w:rsidRPr="00510A8A">
        <w:rPr>
          <w:rFonts w:ascii="Century Gothic" w:hAnsi="Century Gothic" w:cs="Arial"/>
          <w:color w:val="FF0000"/>
          <w:sz w:val="20"/>
          <w:szCs w:val="20"/>
        </w:rPr>
        <w:t> an dem Wattebausch. Dann nehmen Sie Ihrem Kind den Tupfer wieder ab und stecken ihn zurück ins Probenröhrchen (mit dem Wattebausch</w:t>
      </w:r>
      <w:r w:rsidR="00E217F0">
        <w:rPr>
          <w:rFonts w:ascii="Century Gothic" w:hAnsi="Century Gothic" w:cs="Arial"/>
          <w:color w:val="FF0000"/>
          <w:sz w:val="20"/>
          <w:szCs w:val="20"/>
        </w:rPr>
        <w:t xml:space="preserve"> </w:t>
      </w:r>
      <w:r w:rsidRPr="00510A8A">
        <w:rPr>
          <w:rFonts w:ascii="Century Gothic" w:hAnsi="Century Gothic" w:cs="Arial"/>
          <w:color w:val="FF0000"/>
          <w:sz w:val="20"/>
          <w:szCs w:val="20"/>
        </w:rPr>
        <w:t>zuerst) und schrauben es fest zu. </w:t>
      </w:r>
    </w:p>
    <w:p w14:paraId="3D865F82" w14:textId="594C552B" w:rsidR="00510A8A" w:rsidRPr="00566BFB" w:rsidRDefault="00510A8A" w:rsidP="00510A8A">
      <w:pPr>
        <w:shd w:val="clear" w:color="auto" w:fill="FFFFFF"/>
        <w:spacing w:line="253" w:lineRule="atLeast"/>
        <w:jc w:val="both"/>
        <w:rPr>
          <w:rFonts w:ascii="Century Gothic" w:hAnsi="Century Gothic" w:cs="Arial"/>
          <w:color w:val="000000"/>
          <w:sz w:val="20"/>
          <w:szCs w:val="20"/>
        </w:rPr>
      </w:pPr>
      <w:r w:rsidRPr="00510A8A">
        <w:rPr>
          <w:rFonts w:ascii="Century Gothic" w:hAnsi="Century Gothic" w:cs="Arial"/>
          <w:color w:val="000000"/>
          <w:sz w:val="20"/>
          <w:szCs w:val="20"/>
        </w:rPr>
        <w:t>Der Name Ihres Kindes steht bereits auf dem Röhrchen.</w:t>
      </w:r>
    </w:p>
    <w:p w14:paraId="5576E0B1" w14:textId="70BB05CA" w:rsidR="000243B3" w:rsidRPr="00566BFB" w:rsidRDefault="000243B3" w:rsidP="00510A8A">
      <w:pPr>
        <w:shd w:val="clear" w:color="auto" w:fill="FFFFFF"/>
        <w:spacing w:line="253" w:lineRule="atLeast"/>
        <w:jc w:val="both"/>
        <w:rPr>
          <w:rFonts w:ascii="Century Gothic" w:hAnsi="Century Gothic" w:cs="Arial"/>
          <w:b/>
          <w:bCs/>
          <w:color w:val="000000"/>
          <w:sz w:val="20"/>
          <w:szCs w:val="20"/>
        </w:rPr>
      </w:pPr>
      <w:r w:rsidRPr="00566BFB">
        <w:rPr>
          <w:rFonts w:ascii="Century Gothic" w:hAnsi="Century Gothic" w:cs="Arial"/>
          <w:b/>
          <w:bCs/>
          <w:color w:val="000000"/>
          <w:sz w:val="20"/>
          <w:szCs w:val="20"/>
          <w:highlight w:val="yellow"/>
        </w:rPr>
        <w:t xml:space="preserve">Bitte füllen Sie den beigefügten Bogen selbst aus und stecken Sie den Bogen mit dem Röhrchen wieder in den Kunststoffumschlag oder auch zusätzlich in einen Briefumschlag und geben Sie </w:t>
      </w:r>
      <w:r w:rsidR="00E217F0">
        <w:rPr>
          <w:rFonts w:ascii="Century Gothic" w:hAnsi="Century Gothic" w:cs="Arial"/>
          <w:b/>
          <w:bCs/>
          <w:color w:val="000000"/>
          <w:sz w:val="20"/>
          <w:szCs w:val="20"/>
          <w:highlight w:val="yellow"/>
        </w:rPr>
        <w:t>alles</w:t>
      </w:r>
      <w:r w:rsidRPr="00566BFB">
        <w:rPr>
          <w:rFonts w:ascii="Century Gothic" w:hAnsi="Century Gothic" w:cs="Arial"/>
          <w:b/>
          <w:bCs/>
          <w:color w:val="000000"/>
          <w:sz w:val="20"/>
          <w:szCs w:val="20"/>
          <w:highlight w:val="yellow"/>
        </w:rPr>
        <w:t xml:space="preserve"> </w:t>
      </w:r>
      <w:r w:rsidR="00E217F0">
        <w:rPr>
          <w:rFonts w:ascii="Century Gothic" w:hAnsi="Century Gothic" w:cs="Arial"/>
          <w:b/>
          <w:bCs/>
          <w:color w:val="000000"/>
          <w:sz w:val="20"/>
          <w:szCs w:val="20"/>
          <w:highlight w:val="yellow"/>
        </w:rPr>
        <w:t xml:space="preserve">bis spätestens um 9.00 Uhr </w:t>
      </w:r>
      <w:r w:rsidRPr="00566BFB">
        <w:rPr>
          <w:rFonts w:ascii="Century Gothic" w:hAnsi="Century Gothic" w:cs="Arial"/>
          <w:b/>
          <w:bCs/>
          <w:color w:val="000000"/>
          <w:sz w:val="20"/>
          <w:szCs w:val="20"/>
          <w:highlight w:val="yellow"/>
        </w:rPr>
        <w:t xml:space="preserve">in der Schule </w:t>
      </w:r>
      <w:r w:rsidRPr="00E217F0">
        <w:rPr>
          <w:rFonts w:ascii="Century Gothic" w:hAnsi="Century Gothic" w:cs="Arial"/>
          <w:b/>
          <w:bCs/>
          <w:color w:val="000000"/>
          <w:sz w:val="20"/>
          <w:szCs w:val="20"/>
          <w:highlight w:val="yellow"/>
        </w:rPr>
        <w:t>ab</w:t>
      </w:r>
      <w:r w:rsidR="00E217F0" w:rsidRPr="00E217F0">
        <w:rPr>
          <w:rFonts w:ascii="Century Gothic" w:hAnsi="Century Gothic" w:cs="Arial"/>
          <w:b/>
          <w:bCs/>
          <w:color w:val="000000"/>
          <w:sz w:val="20"/>
          <w:szCs w:val="20"/>
          <w:highlight w:val="yellow"/>
        </w:rPr>
        <w:t xml:space="preserve"> bzw. werfen Sie es in den Briefkasten der Schule.</w:t>
      </w:r>
    </w:p>
    <w:p w14:paraId="09F43804" w14:textId="77777777" w:rsidR="000243B3" w:rsidRPr="00510A8A" w:rsidRDefault="000243B3" w:rsidP="00510A8A">
      <w:pPr>
        <w:shd w:val="clear" w:color="auto" w:fill="FFFFFF"/>
        <w:spacing w:line="253" w:lineRule="atLeast"/>
        <w:jc w:val="both"/>
        <w:rPr>
          <w:rFonts w:ascii="Century Gothic" w:hAnsi="Century Gothic" w:cs="Calibri"/>
          <w:color w:val="000000"/>
          <w:sz w:val="20"/>
          <w:szCs w:val="20"/>
        </w:rPr>
      </w:pPr>
    </w:p>
    <w:p w14:paraId="53CC24EC" w14:textId="77777777" w:rsidR="00566BFB" w:rsidRPr="00566BFB" w:rsidRDefault="00566BFB" w:rsidP="00566BFB">
      <w:pPr>
        <w:spacing w:line="276" w:lineRule="auto"/>
        <w:jc w:val="both"/>
        <w:rPr>
          <w:rFonts w:ascii="Century Gothic" w:hAnsi="Century Gothic" w:cs="Arial"/>
          <w:sz w:val="20"/>
          <w:szCs w:val="20"/>
        </w:rPr>
      </w:pPr>
      <w:r w:rsidRPr="00566BFB">
        <w:rPr>
          <w:rFonts w:ascii="Century Gothic" w:hAnsi="Century Gothic" w:cs="Arial"/>
          <w:sz w:val="20"/>
          <w:szCs w:val="20"/>
        </w:rPr>
        <w:t>Für weitere Fragen stehe ich Ihnen gern zur Verfügung.</w:t>
      </w:r>
    </w:p>
    <w:p w14:paraId="004D03EB" w14:textId="710B7470" w:rsidR="00566BFB" w:rsidRPr="00566BFB" w:rsidRDefault="00566BFB" w:rsidP="00566BFB">
      <w:pPr>
        <w:spacing w:line="276" w:lineRule="auto"/>
        <w:rPr>
          <w:rFonts w:ascii="Century Gothic" w:hAnsi="Century Gothic" w:cs="Arial"/>
          <w:sz w:val="20"/>
          <w:szCs w:val="20"/>
        </w:rPr>
      </w:pPr>
      <w:r w:rsidRPr="00566BFB">
        <w:rPr>
          <w:rFonts w:ascii="Century Gothic" w:hAnsi="Century Gothic" w:cs="Arial"/>
          <w:color w:val="000000"/>
          <w:sz w:val="20"/>
          <w:szCs w:val="20"/>
        </w:rPr>
        <w:t>Bleiben Sie gesund!</w:t>
      </w:r>
      <w:r w:rsidRPr="00566BFB">
        <w:rPr>
          <w:rFonts w:ascii="Century Gothic" w:hAnsi="Century Gothic" w:cs="Arial"/>
          <w:sz w:val="20"/>
          <w:szCs w:val="20"/>
        </w:rPr>
        <w:br/>
      </w:r>
    </w:p>
    <w:p w14:paraId="259BFBA2" w14:textId="54216061" w:rsidR="00566BFB" w:rsidRPr="00566BFB" w:rsidRDefault="00566BFB" w:rsidP="00566BFB">
      <w:pPr>
        <w:spacing w:line="276" w:lineRule="auto"/>
        <w:jc w:val="both"/>
        <w:rPr>
          <w:rFonts w:ascii="Century Gothic" w:eastAsia="Calibri" w:hAnsi="Century Gothic" w:cs="Calibri"/>
          <w:b/>
          <w:sz w:val="20"/>
          <w:szCs w:val="20"/>
          <w:lang w:eastAsia="en-US"/>
        </w:rPr>
      </w:pPr>
      <w:r w:rsidRPr="00566BFB">
        <w:rPr>
          <w:rFonts w:ascii="Century Gothic" w:hAnsi="Century Gothic" w:cstheme="minorHAnsi"/>
          <w:noProof/>
          <w:sz w:val="20"/>
          <w:szCs w:val="20"/>
        </w:rPr>
        <w:drawing>
          <wp:anchor distT="0" distB="0" distL="114300" distR="114300" simplePos="0" relativeHeight="251664384" behindDoc="0" locked="0" layoutInCell="1" allowOverlap="1" wp14:anchorId="53A8C441" wp14:editId="75B9E8EE">
            <wp:simplePos x="0" y="0"/>
            <wp:positionH relativeFrom="margin">
              <wp:posOffset>-94615</wp:posOffset>
            </wp:positionH>
            <wp:positionV relativeFrom="paragraph">
              <wp:posOffset>170180</wp:posOffset>
            </wp:positionV>
            <wp:extent cx="754336" cy="354780"/>
            <wp:effectExtent l="0" t="0" r="8255" b="7620"/>
            <wp:wrapNone/>
            <wp:docPr id="6" name="Grafik 6" descr="Ein Bild, das Tex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afik 6" descr="Ein Bild, das Text enthält.&#10;&#10;Automatisch generierte Beschreibu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336" cy="354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66BFB">
        <w:rPr>
          <w:rFonts w:ascii="Century Gothic" w:eastAsia="Calibri" w:hAnsi="Century Gothic" w:cs="Calibri"/>
          <w:b/>
          <w:sz w:val="20"/>
          <w:szCs w:val="20"/>
          <w:lang w:eastAsia="en-US"/>
        </w:rPr>
        <w:t>Viele herzliche Grüße und alles Gute!</w:t>
      </w:r>
    </w:p>
    <w:p w14:paraId="6C1129BC" w14:textId="77CB7A57" w:rsidR="00566BFB" w:rsidRPr="00B7181A" w:rsidRDefault="00566BFB" w:rsidP="00566BFB">
      <w:pPr>
        <w:spacing w:line="276" w:lineRule="auto"/>
        <w:jc w:val="both"/>
        <w:rPr>
          <w:rFonts w:ascii="Century Gothic" w:eastAsia="Calibri" w:hAnsi="Century Gothic" w:cs="Calibri"/>
          <w:b/>
          <w:sz w:val="24"/>
          <w:szCs w:val="24"/>
          <w:lang w:eastAsia="en-US"/>
        </w:rPr>
      </w:pPr>
    </w:p>
    <w:p w14:paraId="697B085B" w14:textId="77777777" w:rsidR="00566BFB" w:rsidRPr="00B7181A" w:rsidRDefault="00566BFB" w:rsidP="00566BFB">
      <w:pPr>
        <w:pStyle w:val="Default"/>
        <w:pBdr>
          <w:bottom w:val="single" w:sz="12" w:space="1" w:color="auto"/>
        </w:pBdr>
        <w:jc w:val="both"/>
        <w:rPr>
          <w:rFonts w:ascii="Century Gothic" w:hAnsi="Century Gothic" w:cstheme="minorHAnsi"/>
          <w:sz w:val="20"/>
          <w:szCs w:val="26"/>
        </w:rPr>
      </w:pPr>
    </w:p>
    <w:p w14:paraId="2FFC7D07" w14:textId="77777777" w:rsidR="00566BFB" w:rsidRDefault="00566BFB" w:rsidP="00566BFB">
      <w:pPr>
        <w:pStyle w:val="Default"/>
        <w:jc w:val="both"/>
        <w:rPr>
          <w:rFonts w:ascii="Century Gothic" w:hAnsi="Century Gothic" w:cstheme="minorHAnsi"/>
          <w:sz w:val="20"/>
          <w:szCs w:val="26"/>
        </w:rPr>
      </w:pPr>
    </w:p>
    <w:p w14:paraId="04553396" w14:textId="77777777" w:rsidR="00566BFB" w:rsidRPr="00B7181A" w:rsidRDefault="00566BFB" w:rsidP="00566BFB">
      <w:pPr>
        <w:pStyle w:val="Default"/>
        <w:jc w:val="both"/>
        <w:rPr>
          <w:rFonts w:ascii="Century Gothic" w:hAnsi="Century Gothic" w:cstheme="minorHAnsi"/>
          <w:sz w:val="20"/>
          <w:szCs w:val="26"/>
        </w:rPr>
      </w:pPr>
      <w:r w:rsidRPr="00B7181A">
        <w:rPr>
          <w:rFonts w:ascii="Century Gothic" w:hAnsi="Century Gothic" w:cstheme="minorHAnsi"/>
          <w:sz w:val="16"/>
          <w:szCs w:val="16"/>
        </w:rPr>
        <w:t>(Verena Horn - komm. Schulleiterin)</w:t>
      </w:r>
    </w:p>
    <w:p w14:paraId="4E34FEA5" w14:textId="0068F88F" w:rsidR="00CC115A" w:rsidRDefault="00CC115A" w:rsidP="000243B3">
      <w:pPr>
        <w:shd w:val="clear" w:color="auto" w:fill="FFFFFF"/>
        <w:spacing w:line="253" w:lineRule="atLeast"/>
        <w:jc w:val="both"/>
        <w:rPr>
          <w:rFonts w:cs="Arial"/>
          <w:b/>
          <w:bCs/>
          <w:color w:val="FF0000"/>
          <w:sz w:val="24"/>
          <w:szCs w:val="24"/>
        </w:rPr>
      </w:pPr>
    </w:p>
    <w:p w14:paraId="5614292A" w14:textId="77777777" w:rsidR="000243B3" w:rsidRPr="000243B3" w:rsidRDefault="000243B3" w:rsidP="000243B3">
      <w:pPr>
        <w:shd w:val="clear" w:color="auto" w:fill="FFFFFF"/>
        <w:spacing w:line="253" w:lineRule="atLeast"/>
        <w:jc w:val="both"/>
        <w:rPr>
          <w:rFonts w:ascii="Calibri" w:hAnsi="Calibri" w:cs="Calibri"/>
          <w:color w:val="000000"/>
        </w:rPr>
      </w:pPr>
    </w:p>
    <w:sectPr w:rsidR="000243B3" w:rsidRPr="000243B3" w:rsidSect="00EA00B6">
      <w:pgSz w:w="11906" w:h="16838"/>
      <w:pgMar w:top="284" w:right="851" w:bottom="284" w:left="96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FD6828" w14:textId="77777777" w:rsidR="002D7338" w:rsidRDefault="002D7338">
      <w:r>
        <w:separator/>
      </w:r>
    </w:p>
  </w:endnote>
  <w:endnote w:type="continuationSeparator" w:id="0">
    <w:p w14:paraId="363DC8A0" w14:textId="77777777" w:rsidR="002D7338" w:rsidRDefault="002D7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E9B88C" w14:textId="77777777" w:rsidR="002D7338" w:rsidRDefault="002D7338">
      <w:r>
        <w:separator/>
      </w:r>
    </w:p>
  </w:footnote>
  <w:footnote w:type="continuationSeparator" w:id="0">
    <w:p w14:paraId="0CDB4E6A" w14:textId="77777777" w:rsidR="002D7338" w:rsidRDefault="002D73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92726BBA"/>
    <w:multiLevelType w:val="hybridMultilevel"/>
    <w:tmpl w:val="D538D16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930FC1CB"/>
    <w:multiLevelType w:val="hybridMultilevel"/>
    <w:tmpl w:val="8F6CCD7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8B7766E"/>
    <w:multiLevelType w:val="hybridMultilevel"/>
    <w:tmpl w:val="6F82358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1877D5"/>
    <w:multiLevelType w:val="hybridMultilevel"/>
    <w:tmpl w:val="D14C0CF6"/>
    <w:lvl w:ilvl="0" w:tplc="0266463E">
      <w:start w:val="1"/>
      <w:numFmt w:val="bullet"/>
      <w:lvlText w:val="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D24A87"/>
    <w:multiLevelType w:val="hybridMultilevel"/>
    <w:tmpl w:val="C770B30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9E2EE1"/>
    <w:multiLevelType w:val="hybridMultilevel"/>
    <w:tmpl w:val="AD24CD3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81F641"/>
    <w:multiLevelType w:val="hybridMultilevel"/>
    <w:tmpl w:val="35393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25D7A152"/>
    <w:multiLevelType w:val="hybridMultilevel"/>
    <w:tmpl w:val="4F9C6890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•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04070001">
      <w:start w:val="1"/>
      <w:numFmt w:val="bullet"/>
      <w:lvlText w:val=""/>
      <w:lvlJc w:val="left"/>
      <w:rPr>
        <w:rFonts w:ascii="Symbol" w:hAnsi="Symbol" w:hint="default"/>
      </w:rPr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356948C9"/>
    <w:multiLevelType w:val="hybridMultilevel"/>
    <w:tmpl w:val="32DEEED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D90E97"/>
    <w:multiLevelType w:val="hybridMultilevel"/>
    <w:tmpl w:val="07721EB4"/>
    <w:lvl w:ilvl="0" w:tplc="253E09A2">
      <w:start w:val="171"/>
      <w:numFmt w:val="bullet"/>
      <w:lvlText w:val="-"/>
      <w:lvlJc w:val="left"/>
      <w:pPr>
        <w:ind w:left="420" w:hanging="360"/>
      </w:pPr>
      <w:rPr>
        <w:rFonts w:ascii="Century Gothic" w:eastAsia="Times New Roman" w:hAnsi="Century Gothic" w:cs="Arial" w:hint="default"/>
      </w:rPr>
    </w:lvl>
    <w:lvl w:ilvl="1" w:tplc="0407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0" w15:restartNumberingAfterBreak="0">
    <w:nsid w:val="3BF72D7C"/>
    <w:multiLevelType w:val="hybridMultilevel"/>
    <w:tmpl w:val="0232828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B00C48"/>
    <w:multiLevelType w:val="hybridMultilevel"/>
    <w:tmpl w:val="6F82358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CD59BA"/>
    <w:multiLevelType w:val="hybridMultilevel"/>
    <w:tmpl w:val="FC40E16C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35A7C92"/>
    <w:multiLevelType w:val="hybridMultilevel"/>
    <w:tmpl w:val="0264180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104314"/>
    <w:multiLevelType w:val="hybridMultilevel"/>
    <w:tmpl w:val="4206494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8807A5"/>
    <w:multiLevelType w:val="hybridMultilevel"/>
    <w:tmpl w:val="B30AF84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A4794D"/>
    <w:multiLevelType w:val="hybridMultilevel"/>
    <w:tmpl w:val="A9A4A546"/>
    <w:lvl w:ilvl="0" w:tplc="92AE9EB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E84FA8"/>
    <w:multiLevelType w:val="multilevel"/>
    <w:tmpl w:val="60041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05B59D1"/>
    <w:multiLevelType w:val="hybridMultilevel"/>
    <w:tmpl w:val="C99265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30833B"/>
    <w:multiLevelType w:val="hybridMultilevel"/>
    <w:tmpl w:val="167DDE8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72DA619E"/>
    <w:multiLevelType w:val="hybridMultilevel"/>
    <w:tmpl w:val="3002199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6"/>
  </w:num>
  <w:num w:numId="5">
    <w:abstractNumId w:val="19"/>
  </w:num>
  <w:num w:numId="6">
    <w:abstractNumId w:val="18"/>
  </w:num>
  <w:num w:numId="7">
    <w:abstractNumId w:val="5"/>
  </w:num>
  <w:num w:numId="8">
    <w:abstractNumId w:val="9"/>
  </w:num>
  <w:num w:numId="9">
    <w:abstractNumId w:val="16"/>
  </w:num>
  <w:num w:numId="10">
    <w:abstractNumId w:val="2"/>
  </w:num>
  <w:num w:numId="11">
    <w:abstractNumId w:val="11"/>
  </w:num>
  <w:num w:numId="12">
    <w:abstractNumId w:val="20"/>
  </w:num>
  <w:num w:numId="13">
    <w:abstractNumId w:val="3"/>
  </w:num>
  <w:num w:numId="14">
    <w:abstractNumId w:val="4"/>
  </w:num>
  <w:num w:numId="15">
    <w:abstractNumId w:val="15"/>
  </w:num>
  <w:num w:numId="16">
    <w:abstractNumId w:val="17"/>
  </w:num>
  <w:num w:numId="17">
    <w:abstractNumId w:val="12"/>
  </w:num>
  <w:num w:numId="18">
    <w:abstractNumId w:val="13"/>
  </w:num>
  <w:num w:numId="19">
    <w:abstractNumId w:val="10"/>
  </w:num>
  <w:num w:numId="20">
    <w:abstractNumId w:val="14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4"/>
  <w:embedSystemFonts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08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221"/>
    <w:rsid w:val="00001B1C"/>
    <w:rsid w:val="00003657"/>
    <w:rsid w:val="0000575C"/>
    <w:rsid w:val="0002232F"/>
    <w:rsid w:val="000243B3"/>
    <w:rsid w:val="000319C0"/>
    <w:rsid w:val="000338DE"/>
    <w:rsid w:val="00052557"/>
    <w:rsid w:val="000A4416"/>
    <w:rsid w:val="000A59E6"/>
    <w:rsid w:val="000B2247"/>
    <w:rsid w:val="000B6213"/>
    <w:rsid w:val="000B636D"/>
    <w:rsid w:val="000C20B2"/>
    <w:rsid w:val="000C3AA1"/>
    <w:rsid w:val="000C5D3F"/>
    <w:rsid w:val="000D3D13"/>
    <w:rsid w:val="000E01DD"/>
    <w:rsid w:val="000E0B8D"/>
    <w:rsid w:val="000F1948"/>
    <w:rsid w:val="001013EC"/>
    <w:rsid w:val="001054FE"/>
    <w:rsid w:val="00113BAB"/>
    <w:rsid w:val="00115435"/>
    <w:rsid w:val="00117C14"/>
    <w:rsid w:val="00121980"/>
    <w:rsid w:val="00121C46"/>
    <w:rsid w:val="00123006"/>
    <w:rsid w:val="001236FD"/>
    <w:rsid w:val="0012631F"/>
    <w:rsid w:val="001422A9"/>
    <w:rsid w:val="00143C43"/>
    <w:rsid w:val="00155E97"/>
    <w:rsid w:val="001639C4"/>
    <w:rsid w:val="00174AA4"/>
    <w:rsid w:val="001B451E"/>
    <w:rsid w:val="001D181F"/>
    <w:rsid w:val="001D4EAC"/>
    <w:rsid w:val="001D5AF5"/>
    <w:rsid w:val="001E1BAE"/>
    <w:rsid w:val="001E7806"/>
    <w:rsid w:val="001F08CC"/>
    <w:rsid w:val="001F130B"/>
    <w:rsid w:val="002100EC"/>
    <w:rsid w:val="0022604D"/>
    <w:rsid w:val="00246AFF"/>
    <w:rsid w:val="00264CAB"/>
    <w:rsid w:val="00266FC2"/>
    <w:rsid w:val="002700AA"/>
    <w:rsid w:val="00284CCB"/>
    <w:rsid w:val="002912F4"/>
    <w:rsid w:val="002A3847"/>
    <w:rsid w:val="002A50E9"/>
    <w:rsid w:val="002A770A"/>
    <w:rsid w:val="002B6C5E"/>
    <w:rsid w:val="002C0508"/>
    <w:rsid w:val="002C599F"/>
    <w:rsid w:val="002D7338"/>
    <w:rsid w:val="00303E95"/>
    <w:rsid w:val="00312855"/>
    <w:rsid w:val="0032698B"/>
    <w:rsid w:val="0033115D"/>
    <w:rsid w:val="00333DEA"/>
    <w:rsid w:val="003608EC"/>
    <w:rsid w:val="003718FD"/>
    <w:rsid w:val="00380D60"/>
    <w:rsid w:val="00380EF9"/>
    <w:rsid w:val="0038215E"/>
    <w:rsid w:val="003837A6"/>
    <w:rsid w:val="00397EF8"/>
    <w:rsid w:val="003A19BD"/>
    <w:rsid w:val="003B238C"/>
    <w:rsid w:val="003B3463"/>
    <w:rsid w:val="003B3EE4"/>
    <w:rsid w:val="003D7EDF"/>
    <w:rsid w:val="003F0268"/>
    <w:rsid w:val="003F37F2"/>
    <w:rsid w:val="003F4450"/>
    <w:rsid w:val="00414FE5"/>
    <w:rsid w:val="00446CBE"/>
    <w:rsid w:val="00474E17"/>
    <w:rsid w:val="0047563E"/>
    <w:rsid w:val="00481895"/>
    <w:rsid w:val="0048216D"/>
    <w:rsid w:val="00495BF9"/>
    <w:rsid w:val="004C64AB"/>
    <w:rsid w:val="004C6C43"/>
    <w:rsid w:val="004D0904"/>
    <w:rsid w:val="004D3576"/>
    <w:rsid w:val="004D3FF6"/>
    <w:rsid w:val="004F5B60"/>
    <w:rsid w:val="004F739E"/>
    <w:rsid w:val="00501C68"/>
    <w:rsid w:val="00505A1D"/>
    <w:rsid w:val="00510A8A"/>
    <w:rsid w:val="0051650D"/>
    <w:rsid w:val="00521C5E"/>
    <w:rsid w:val="00524422"/>
    <w:rsid w:val="0053004E"/>
    <w:rsid w:val="0053097A"/>
    <w:rsid w:val="0053700C"/>
    <w:rsid w:val="005521CB"/>
    <w:rsid w:val="00556268"/>
    <w:rsid w:val="00566BFB"/>
    <w:rsid w:val="005719A2"/>
    <w:rsid w:val="005724AA"/>
    <w:rsid w:val="00576CBD"/>
    <w:rsid w:val="00581E91"/>
    <w:rsid w:val="00585291"/>
    <w:rsid w:val="00591603"/>
    <w:rsid w:val="00592B22"/>
    <w:rsid w:val="005A5333"/>
    <w:rsid w:val="005C499D"/>
    <w:rsid w:val="005D0584"/>
    <w:rsid w:val="005D768E"/>
    <w:rsid w:val="005F40CC"/>
    <w:rsid w:val="00600464"/>
    <w:rsid w:val="006232EE"/>
    <w:rsid w:val="00647543"/>
    <w:rsid w:val="00673584"/>
    <w:rsid w:val="00683A5B"/>
    <w:rsid w:val="006C16BC"/>
    <w:rsid w:val="006C4011"/>
    <w:rsid w:val="006D021F"/>
    <w:rsid w:val="006E202F"/>
    <w:rsid w:val="006E5D10"/>
    <w:rsid w:val="006F07AF"/>
    <w:rsid w:val="00720164"/>
    <w:rsid w:val="007323A4"/>
    <w:rsid w:val="00733A8A"/>
    <w:rsid w:val="00734140"/>
    <w:rsid w:val="00743762"/>
    <w:rsid w:val="0074522D"/>
    <w:rsid w:val="00754AE6"/>
    <w:rsid w:val="0075564F"/>
    <w:rsid w:val="007A3205"/>
    <w:rsid w:val="007D0506"/>
    <w:rsid w:val="007E130E"/>
    <w:rsid w:val="007E7035"/>
    <w:rsid w:val="0080645C"/>
    <w:rsid w:val="00820F7C"/>
    <w:rsid w:val="00823CCC"/>
    <w:rsid w:val="00831F5D"/>
    <w:rsid w:val="00835221"/>
    <w:rsid w:val="00835D4A"/>
    <w:rsid w:val="008378AF"/>
    <w:rsid w:val="00843696"/>
    <w:rsid w:val="00857396"/>
    <w:rsid w:val="00863030"/>
    <w:rsid w:val="00891074"/>
    <w:rsid w:val="00894728"/>
    <w:rsid w:val="008A1CA8"/>
    <w:rsid w:val="008A1CA9"/>
    <w:rsid w:val="008B5357"/>
    <w:rsid w:val="008C0BCC"/>
    <w:rsid w:val="008C2940"/>
    <w:rsid w:val="008C57EF"/>
    <w:rsid w:val="008E0226"/>
    <w:rsid w:val="008E1D11"/>
    <w:rsid w:val="008E328A"/>
    <w:rsid w:val="00900B05"/>
    <w:rsid w:val="00902BE3"/>
    <w:rsid w:val="0092461A"/>
    <w:rsid w:val="0093637A"/>
    <w:rsid w:val="009474EC"/>
    <w:rsid w:val="0096097E"/>
    <w:rsid w:val="00971208"/>
    <w:rsid w:val="0099313B"/>
    <w:rsid w:val="009B35A6"/>
    <w:rsid w:val="009B5A0A"/>
    <w:rsid w:val="009C06A4"/>
    <w:rsid w:val="009C76DD"/>
    <w:rsid w:val="009E0727"/>
    <w:rsid w:val="009E40CE"/>
    <w:rsid w:val="009E42D6"/>
    <w:rsid w:val="009F2D7B"/>
    <w:rsid w:val="00A11CE7"/>
    <w:rsid w:val="00A54A4D"/>
    <w:rsid w:val="00A904EB"/>
    <w:rsid w:val="00AA4EC2"/>
    <w:rsid w:val="00AB05C2"/>
    <w:rsid w:val="00AC3FF9"/>
    <w:rsid w:val="00AD5E13"/>
    <w:rsid w:val="00AD6EB1"/>
    <w:rsid w:val="00AF0CA0"/>
    <w:rsid w:val="00AF56C5"/>
    <w:rsid w:val="00B058B7"/>
    <w:rsid w:val="00B3276C"/>
    <w:rsid w:val="00B44960"/>
    <w:rsid w:val="00B841CB"/>
    <w:rsid w:val="00B93C2E"/>
    <w:rsid w:val="00B947E9"/>
    <w:rsid w:val="00BA5324"/>
    <w:rsid w:val="00BB13B6"/>
    <w:rsid w:val="00BC2983"/>
    <w:rsid w:val="00BC4B07"/>
    <w:rsid w:val="00BD5FEC"/>
    <w:rsid w:val="00BE1558"/>
    <w:rsid w:val="00BE4389"/>
    <w:rsid w:val="00BF7529"/>
    <w:rsid w:val="00C1481F"/>
    <w:rsid w:val="00C2014B"/>
    <w:rsid w:val="00C24036"/>
    <w:rsid w:val="00C24804"/>
    <w:rsid w:val="00C34A21"/>
    <w:rsid w:val="00C569F0"/>
    <w:rsid w:val="00C57EDC"/>
    <w:rsid w:val="00C57FC6"/>
    <w:rsid w:val="00C60D7F"/>
    <w:rsid w:val="00C678CC"/>
    <w:rsid w:val="00C76B9C"/>
    <w:rsid w:val="00C8004D"/>
    <w:rsid w:val="00C816A7"/>
    <w:rsid w:val="00C903E1"/>
    <w:rsid w:val="00CC115A"/>
    <w:rsid w:val="00CC497D"/>
    <w:rsid w:val="00CD6744"/>
    <w:rsid w:val="00CD6B58"/>
    <w:rsid w:val="00CF5113"/>
    <w:rsid w:val="00CF5B13"/>
    <w:rsid w:val="00D0238F"/>
    <w:rsid w:val="00D12581"/>
    <w:rsid w:val="00D14177"/>
    <w:rsid w:val="00D42359"/>
    <w:rsid w:val="00D45247"/>
    <w:rsid w:val="00D47DD3"/>
    <w:rsid w:val="00D51278"/>
    <w:rsid w:val="00D51FC6"/>
    <w:rsid w:val="00D5615A"/>
    <w:rsid w:val="00D7070D"/>
    <w:rsid w:val="00D756AF"/>
    <w:rsid w:val="00D75B42"/>
    <w:rsid w:val="00D77F59"/>
    <w:rsid w:val="00D82059"/>
    <w:rsid w:val="00D82A90"/>
    <w:rsid w:val="00D93D2A"/>
    <w:rsid w:val="00D96DB3"/>
    <w:rsid w:val="00DA737C"/>
    <w:rsid w:val="00DB458F"/>
    <w:rsid w:val="00DE6901"/>
    <w:rsid w:val="00DF7A78"/>
    <w:rsid w:val="00E20F1A"/>
    <w:rsid w:val="00E217F0"/>
    <w:rsid w:val="00E22011"/>
    <w:rsid w:val="00E2412A"/>
    <w:rsid w:val="00E50D1B"/>
    <w:rsid w:val="00E65A11"/>
    <w:rsid w:val="00E772FA"/>
    <w:rsid w:val="00E87CD1"/>
    <w:rsid w:val="00E93CF7"/>
    <w:rsid w:val="00EA00B6"/>
    <w:rsid w:val="00EA0A7A"/>
    <w:rsid w:val="00EB2618"/>
    <w:rsid w:val="00EC08B3"/>
    <w:rsid w:val="00ED7099"/>
    <w:rsid w:val="00EE6E0D"/>
    <w:rsid w:val="00EE73E2"/>
    <w:rsid w:val="00EF3F64"/>
    <w:rsid w:val="00EF56A9"/>
    <w:rsid w:val="00F12C71"/>
    <w:rsid w:val="00F42223"/>
    <w:rsid w:val="00F514B1"/>
    <w:rsid w:val="00F5398C"/>
    <w:rsid w:val="00F70F71"/>
    <w:rsid w:val="00F723D0"/>
    <w:rsid w:val="00F76125"/>
    <w:rsid w:val="00F84BB7"/>
    <w:rsid w:val="00F91B36"/>
    <w:rsid w:val="00F96924"/>
    <w:rsid w:val="00FB4BA2"/>
    <w:rsid w:val="00FB6C24"/>
    <w:rsid w:val="00FC1F91"/>
    <w:rsid w:val="00FC2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951434"/>
  <w15:docId w15:val="{FD0D1965-09CB-4C06-AC77-5A3EB5876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7A3205"/>
    <w:rPr>
      <w:rFonts w:ascii="Arial" w:hAnsi="Arial"/>
      <w:sz w:val="22"/>
      <w:szCs w:val="22"/>
    </w:rPr>
  </w:style>
  <w:style w:type="paragraph" w:styleId="berschrift1">
    <w:name w:val="heading 1"/>
    <w:basedOn w:val="Standard"/>
    <w:next w:val="Standard"/>
    <w:qFormat/>
    <w:rsid w:val="00D12581"/>
    <w:pPr>
      <w:keepNext/>
      <w:spacing w:before="240" w:after="60"/>
      <w:outlineLvl w:val="0"/>
    </w:pPr>
    <w:rPr>
      <w:b/>
      <w:kern w:val="28"/>
      <w:sz w:val="28"/>
    </w:rPr>
  </w:style>
  <w:style w:type="paragraph" w:styleId="berschrift2">
    <w:name w:val="heading 2"/>
    <w:basedOn w:val="Standard"/>
    <w:next w:val="Standard"/>
    <w:link w:val="berschrift2Zchn"/>
    <w:qFormat/>
    <w:rsid w:val="00843696"/>
    <w:pPr>
      <w:keepNext/>
      <w:keepLines/>
      <w:spacing w:before="240" w:after="60"/>
      <w:outlineLvl w:val="1"/>
    </w:pPr>
    <w:rPr>
      <w:rFonts w:eastAsiaTheme="majorEastAsia" w:cstheme="majorBidi"/>
      <w:b/>
      <w:bCs/>
      <w:i/>
      <w:sz w:val="26"/>
      <w:szCs w:val="26"/>
    </w:rPr>
  </w:style>
  <w:style w:type="paragraph" w:styleId="berschrift3">
    <w:name w:val="heading 3"/>
    <w:basedOn w:val="Standard"/>
    <w:next w:val="Standard"/>
    <w:link w:val="berschrift3Zchn"/>
    <w:qFormat/>
    <w:rsid w:val="00843696"/>
    <w:pPr>
      <w:keepNext/>
      <w:keepLines/>
      <w:spacing w:before="240" w:after="60"/>
      <w:outlineLvl w:val="2"/>
    </w:pPr>
    <w:rPr>
      <w:rFonts w:eastAsiaTheme="majorEastAsia" w:cstheme="majorBidi"/>
      <w:b/>
      <w:bCs/>
      <w:sz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D12581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D12581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D12581"/>
  </w:style>
  <w:style w:type="character" w:customStyle="1" w:styleId="berschrift2Zchn">
    <w:name w:val="Überschrift 2 Zchn"/>
    <w:basedOn w:val="Absatz-Standardschriftart"/>
    <w:link w:val="berschrift2"/>
    <w:rsid w:val="00843696"/>
    <w:rPr>
      <w:rFonts w:ascii="Arial" w:eastAsiaTheme="majorEastAsia" w:hAnsi="Arial" w:cstheme="majorBidi"/>
      <w:b/>
      <w:bCs/>
      <w:i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rsid w:val="00843696"/>
    <w:rPr>
      <w:rFonts w:ascii="Arial" w:eastAsiaTheme="majorEastAsia" w:hAnsi="Arial" w:cstheme="majorBidi"/>
      <w:b/>
      <w:bCs/>
      <w:sz w:val="26"/>
      <w:szCs w:val="22"/>
    </w:rPr>
  </w:style>
  <w:style w:type="paragraph" w:customStyle="1" w:styleId="Default">
    <w:name w:val="Default"/>
    <w:rsid w:val="0083522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uiPriority w:val="99"/>
    <w:rsid w:val="007D0506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2C050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Abbildungsverzeichnis">
    <w:name w:val="table of figures"/>
    <w:aliases w:val="Inhaltsverzeichnis"/>
    <w:basedOn w:val="Standard"/>
    <w:next w:val="Standard"/>
    <w:autoRedefine/>
    <w:rsid w:val="001D4EAC"/>
  </w:style>
  <w:style w:type="character" w:customStyle="1" w:styleId="KopfzeileZchn">
    <w:name w:val="Kopfzeile Zchn"/>
    <w:basedOn w:val="Absatz-Standardschriftart"/>
    <w:link w:val="Kopfzeile"/>
    <w:rsid w:val="001D4EAC"/>
    <w:rPr>
      <w:rFonts w:ascii="Arial" w:hAnsi="Arial"/>
      <w:sz w:val="22"/>
      <w:szCs w:val="22"/>
    </w:rPr>
  </w:style>
  <w:style w:type="paragraph" w:customStyle="1" w:styleId="bodytext">
    <w:name w:val="bodytext"/>
    <w:basedOn w:val="Standard"/>
    <w:rsid w:val="00BE155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9474EC"/>
    <w:rPr>
      <w:color w:val="605E5C"/>
      <w:shd w:val="clear" w:color="auto" w:fill="E1DFDD"/>
    </w:rPr>
  </w:style>
  <w:style w:type="paragraph" w:styleId="StandardWeb">
    <w:name w:val="Normal (Web)"/>
    <w:basedOn w:val="Standard"/>
    <w:uiPriority w:val="99"/>
    <w:semiHidden/>
    <w:unhideWhenUsed/>
    <w:rsid w:val="004D0904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Sprechblasentext">
    <w:name w:val="Balloon Text"/>
    <w:basedOn w:val="Standard"/>
    <w:link w:val="SprechblasentextZchn"/>
    <w:semiHidden/>
    <w:unhideWhenUsed/>
    <w:rsid w:val="003B238C"/>
    <w:rPr>
      <w:rFonts w:ascii="Times New Roman" w:hAnsi="Times New Roman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3B238C"/>
    <w:rPr>
      <w:sz w:val="18"/>
      <w:szCs w:val="18"/>
    </w:rPr>
  </w:style>
  <w:style w:type="paragraph" w:styleId="HTMLVorformatiert">
    <w:name w:val="HTML Preformatted"/>
    <w:basedOn w:val="Standard"/>
    <w:link w:val="HTMLVorformatiertZchn"/>
    <w:uiPriority w:val="99"/>
    <w:unhideWhenUsed/>
    <w:rsid w:val="007E13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rsid w:val="007E130E"/>
    <w:rPr>
      <w:rFonts w:ascii="Courier New" w:hAnsi="Courier New" w:cs="Courier New"/>
    </w:rPr>
  </w:style>
  <w:style w:type="character" w:styleId="BesuchterLink">
    <w:name w:val="FollowedHyperlink"/>
    <w:basedOn w:val="Absatz-Standardschriftart"/>
    <w:semiHidden/>
    <w:unhideWhenUsed/>
    <w:rsid w:val="00121C4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70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5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0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20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04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278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8179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605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994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788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33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892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38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601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0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449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062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8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57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95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050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8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grundschule-heggen.d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ogs-heggen@kig-olpe.de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info@grundschule-heggen.de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 Klassisch 2">
      <a:majorFont>
        <a:latin typeface="Arial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90F844-5CC2-49BC-BC06-7ACDD6F467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414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Gemeinde Finnentrop</Company>
  <LinksUpToDate>false</LinksUpToDate>
  <CharactersWithSpaces>3019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Peterschulte, Alfons</dc:creator>
  <cp:lastModifiedBy>Verena Horn</cp:lastModifiedBy>
  <cp:revision>6</cp:revision>
  <cp:lastPrinted>2021-05-10T08:23:00Z</cp:lastPrinted>
  <dcterms:created xsi:type="dcterms:W3CDTF">2021-05-10T07:25:00Z</dcterms:created>
  <dcterms:modified xsi:type="dcterms:W3CDTF">2021-05-10T08:25:00Z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1234868346</vt:i4>
  </property>
  <property fmtid="{D5CDD505-2E9C-101B-9397-08002B2CF9AE}" pid="3" name="_NewReviewCycle">
    <vt:lpwstr/>
  </property>
  <property fmtid="{D5CDD505-2E9C-101B-9397-08002B2CF9AE}" pid="4" name="_EmailSubject">
    <vt:lpwstr>Hygieneplan</vt:lpwstr>
  </property>
  <property fmtid="{D5CDD505-2E9C-101B-9397-08002B2CF9AE}" pid="5" name="_AuthorEmail">
    <vt:lpwstr>A.Peterschulte@finnentrop.de</vt:lpwstr>
  </property>
  <property fmtid="{D5CDD505-2E9C-101B-9397-08002B2CF9AE}" pid="6" name="_AuthorEmailDisplayName">
    <vt:lpwstr>Peterschulte, Alfons</vt:lpwstr>
  </property>
  <property fmtid="{D5CDD505-2E9C-101B-9397-08002B2CF9AE}" pid="7" name="_PreviousAdHocReviewCycleID">
    <vt:i4>-966845441</vt:i4>
  </property>
  <property fmtid="{D5CDD505-2E9C-101B-9397-08002B2CF9AE}" pid="8" name="_ReviewingToolsShownOnce">
    <vt:lpwstr/>
  </property>
</Properties>
</file>